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bookmarkStart w:id="0" w:name="_GoBack"/>
      <w:bookmarkEnd w:id="0"/>
      <w:r>
        <w:rPr>
          <w:b/>
          <w:sz w:val="32"/>
          <w:szCs w:val="32"/>
        </w:rPr>
        <w:t xml:space="preserve">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9E4A66">
              <w:rPr>
                <w:sz w:val="24"/>
                <w:szCs w:val="24"/>
              </w:rPr>
              <w:t>15</w:t>
            </w:r>
            <w:r w:rsidR="00E27EC0">
              <w:rPr>
                <w:sz w:val="24"/>
                <w:szCs w:val="24"/>
              </w:rPr>
              <w:t>.</w:t>
            </w:r>
            <w:r w:rsidR="009E4A66">
              <w:rPr>
                <w:sz w:val="24"/>
                <w:szCs w:val="24"/>
              </w:rPr>
              <w:t>8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9B5606">
              <w:rPr>
                <w:sz w:val="24"/>
                <w:szCs w:val="24"/>
              </w:rPr>
              <w:t>9</w:t>
            </w:r>
            <w:r w:rsidR="00572724">
              <w:rPr>
                <w:sz w:val="24"/>
                <w:szCs w:val="24"/>
              </w:rPr>
              <w:t xml:space="preserve"> kl. </w:t>
            </w:r>
            <w:r w:rsidR="00A57B0C">
              <w:rPr>
                <w:sz w:val="24"/>
                <w:szCs w:val="24"/>
              </w:rPr>
              <w:t>19.3</w:t>
            </w:r>
            <w:r w:rsidR="009B5606">
              <w:rPr>
                <w:sz w:val="24"/>
                <w:szCs w:val="24"/>
              </w:rPr>
              <w:t>0</w:t>
            </w:r>
          </w:p>
          <w:p w:rsidR="00CC123B" w:rsidRDefault="00A5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Hos </w:t>
            </w:r>
            <w:r w:rsidR="002F71C7">
              <w:rPr>
                <w:sz w:val="24"/>
                <w:szCs w:val="24"/>
              </w:rPr>
              <w:t>Randi</w:t>
            </w:r>
          </w:p>
          <w:p w:rsidR="001C4545" w:rsidRDefault="007A7E88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Tilstede: </w:t>
            </w:r>
            <w:r w:rsidR="009E4A66">
              <w:rPr>
                <w:sz w:val="24"/>
                <w:szCs w:val="24"/>
              </w:rPr>
              <w:t xml:space="preserve">Kirsten, Ingrid, </w:t>
            </w:r>
            <w:r>
              <w:rPr>
                <w:sz w:val="24"/>
                <w:szCs w:val="24"/>
              </w:rPr>
              <w:t>Eva</w:t>
            </w:r>
            <w:r w:rsidR="001836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Sigrid</w:t>
            </w:r>
            <w:r w:rsidR="002E7DBA">
              <w:rPr>
                <w:sz w:val="24"/>
                <w:szCs w:val="24"/>
              </w:rPr>
              <w:t xml:space="preserve"> og</w:t>
            </w:r>
            <w:r w:rsidR="00682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Randi</w:t>
            </w:r>
            <w:r w:rsidR="005D5354">
              <w:rPr>
                <w:sz w:val="24"/>
                <w:szCs w:val="24"/>
              </w:rPr>
              <w:t xml:space="preserve">. </w:t>
            </w:r>
          </w:p>
          <w:p w:rsidR="00AD20EA" w:rsidRDefault="00AD20EA" w:rsidP="00551633">
            <w:pPr>
              <w:rPr>
                <w:sz w:val="24"/>
                <w:szCs w:val="24"/>
              </w:rPr>
            </w:pP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7859"/>
        <w:gridCol w:w="1404"/>
      </w:tblGrid>
      <w:tr w:rsidR="00CC123B" w:rsidTr="00B9658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B9658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572724" w:rsidP="00746378">
            <w:pPr>
              <w:rPr>
                <w:b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F" w:rsidRPr="00BD539D" w:rsidRDefault="004D4D8F" w:rsidP="00E665A1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1" w:rsidRDefault="00E665A1">
            <w:pPr>
              <w:rPr>
                <w:b/>
                <w:sz w:val="24"/>
                <w:szCs w:val="24"/>
              </w:rPr>
            </w:pPr>
          </w:p>
        </w:tc>
      </w:tr>
      <w:tr w:rsidR="008831EC" w:rsidTr="00B9658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11/19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C" w:rsidRDefault="008831EC" w:rsidP="008831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Referatsaker:</w:t>
            </w:r>
          </w:p>
          <w:p w:rsidR="008831EC" w:rsidRDefault="008831EC" w:rsidP="008831EC">
            <w:pPr>
              <w:pStyle w:val="Listeavsnitt"/>
              <w:rPr>
                <w:sz w:val="24"/>
                <w:szCs w:val="24"/>
              </w:rPr>
            </w:pP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>Søknad om støtte fra Handelslaget</w:t>
            </w:r>
            <w:r w:rsidRPr="008831EC">
              <w:rPr>
                <w:sz w:val="24"/>
                <w:szCs w:val="24"/>
              </w:rPr>
              <w:t>.</w:t>
            </w: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sz w:val="24"/>
                <w:szCs w:val="24"/>
              </w:rPr>
              <w:t xml:space="preserve">Randi har sendt inn søknad fra Skatval bygdekvinnelag til stiftelsen Handelslaget. Søkte om støtte til banner og t-skjorte. Vi har fått avslag på søknaden. </w:t>
            </w:r>
          </w:p>
          <w:p w:rsidR="008831EC" w:rsidRPr="002F71C7" w:rsidRDefault="008831EC" w:rsidP="008831EC">
            <w:pPr>
              <w:pStyle w:val="Listeavsnitt"/>
              <w:rPr>
                <w:b/>
                <w:sz w:val="24"/>
                <w:szCs w:val="24"/>
              </w:rPr>
            </w:pP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 xml:space="preserve">Møte i </w:t>
            </w:r>
            <w:proofErr w:type="spellStart"/>
            <w:r w:rsidRPr="008831EC">
              <w:rPr>
                <w:b/>
                <w:sz w:val="24"/>
                <w:szCs w:val="24"/>
              </w:rPr>
              <w:t>Agrisjå</w:t>
            </w:r>
            <w:proofErr w:type="spellEnd"/>
            <w:r w:rsidRPr="008831EC">
              <w:rPr>
                <w:b/>
                <w:sz w:val="24"/>
                <w:szCs w:val="24"/>
              </w:rPr>
              <w:t xml:space="preserve">-komiteen. </w:t>
            </w:r>
            <w:r w:rsidRPr="008831EC">
              <w:rPr>
                <w:sz w:val="24"/>
                <w:szCs w:val="24"/>
              </w:rPr>
              <w:t xml:space="preserve">Randi deltok på møte i </w:t>
            </w:r>
            <w:proofErr w:type="spellStart"/>
            <w:r w:rsidRPr="008831EC">
              <w:rPr>
                <w:sz w:val="24"/>
                <w:szCs w:val="24"/>
              </w:rPr>
              <w:t>Agrisjåkomiteen</w:t>
            </w:r>
            <w:proofErr w:type="spellEnd"/>
            <w:r w:rsidRPr="008831EC">
              <w:rPr>
                <w:sz w:val="24"/>
                <w:szCs w:val="24"/>
              </w:rPr>
              <w:t xml:space="preserve"> i bygdekvinnelaget den 14.8.. Etter årsmøtene i høst skal det være møte med ledelsen i </w:t>
            </w:r>
            <w:proofErr w:type="spellStart"/>
            <w:r w:rsidRPr="008831EC">
              <w:rPr>
                <w:sz w:val="24"/>
                <w:szCs w:val="24"/>
              </w:rPr>
              <w:t>agrissjå</w:t>
            </w:r>
            <w:proofErr w:type="spellEnd"/>
            <w:r w:rsidRPr="008831EC">
              <w:rPr>
                <w:sz w:val="24"/>
                <w:szCs w:val="24"/>
              </w:rPr>
              <w:t xml:space="preserve"> om arrangementet. Det som er avklart så langt er at vi ikke skal ha ansvar for middagsserveringa neste år. I stedet skal vi hjelpe til å servere i matteltet. Profesjonelle kokker skal ha ansvar for middagsserveringa. Vi får betalt per time for hjelp. I tillegg får vi fortsette hamburgersalget på samme sted, og kaffe og vaffel salg i eget telt. Prosent av overskudd til </w:t>
            </w:r>
            <w:proofErr w:type="spellStart"/>
            <w:r w:rsidRPr="008831EC">
              <w:rPr>
                <w:sz w:val="24"/>
                <w:szCs w:val="24"/>
              </w:rPr>
              <w:t>Agrissjå</w:t>
            </w:r>
            <w:proofErr w:type="spellEnd"/>
            <w:r w:rsidRPr="008831EC">
              <w:rPr>
                <w:sz w:val="24"/>
                <w:szCs w:val="24"/>
              </w:rPr>
              <w:t xml:space="preserve"> vil bli redusert neste gang.  </w:t>
            </w: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sz w:val="24"/>
                <w:szCs w:val="24"/>
              </w:rPr>
              <w:t xml:space="preserve">Bygdekvinnelagets </w:t>
            </w:r>
            <w:proofErr w:type="spellStart"/>
            <w:r w:rsidRPr="008831EC">
              <w:rPr>
                <w:sz w:val="24"/>
                <w:szCs w:val="24"/>
              </w:rPr>
              <w:t>agrisjåkomite</w:t>
            </w:r>
            <w:proofErr w:type="spellEnd"/>
            <w:r w:rsidRPr="008831EC">
              <w:rPr>
                <w:sz w:val="24"/>
                <w:szCs w:val="24"/>
              </w:rPr>
              <w:t xml:space="preserve"> har fått momskompensasjon. Det står 85 000 på kontoen pr d.d. Randi jobber med å skaffe medlemmer som kan sitte i komiteen. Mulige kandidater kan være Eli Arnstad, Siri Krigsvill og Heidi Hernes. </w:t>
            </w:r>
          </w:p>
          <w:p w:rsidR="008831EC" w:rsidRDefault="008831EC" w:rsidP="008831EC">
            <w:pPr>
              <w:pStyle w:val="Listeavsnitt"/>
              <w:rPr>
                <w:sz w:val="24"/>
                <w:szCs w:val="24"/>
              </w:rPr>
            </w:pP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>13.-14. september – lokallagssamling</w:t>
            </w:r>
            <w:r w:rsidRPr="008831EC">
              <w:rPr>
                <w:sz w:val="24"/>
                <w:szCs w:val="24"/>
              </w:rPr>
              <w:t xml:space="preserve"> for bygdekvinnelaga i Trøndelag på </w:t>
            </w:r>
            <w:proofErr w:type="spellStart"/>
            <w:r w:rsidRPr="008831EC">
              <w:rPr>
                <w:sz w:val="24"/>
                <w:szCs w:val="24"/>
              </w:rPr>
              <w:t>Baklund</w:t>
            </w:r>
            <w:proofErr w:type="spellEnd"/>
            <w:r w:rsidRPr="008831EC">
              <w:rPr>
                <w:sz w:val="24"/>
                <w:szCs w:val="24"/>
              </w:rPr>
              <w:t xml:space="preserve"> på Levanger. Ingen i styret har anledning til å delta. </w:t>
            </w:r>
          </w:p>
          <w:p w:rsidR="008831EC" w:rsidRDefault="008831EC" w:rsidP="008831EC">
            <w:pPr>
              <w:pStyle w:val="Listeavsnitt"/>
              <w:rPr>
                <w:b/>
                <w:sz w:val="24"/>
                <w:szCs w:val="24"/>
              </w:rPr>
            </w:pP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 xml:space="preserve">Sykkeltur i </w:t>
            </w:r>
            <w:proofErr w:type="spellStart"/>
            <w:r w:rsidRPr="008831EC">
              <w:rPr>
                <w:b/>
                <w:sz w:val="24"/>
                <w:szCs w:val="24"/>
              </w:rPr>
              <w:t>Myraveien</w:t>
            </w:r>
            <w:proofErr w:type="spellEnd"/>
            <w:r w:rsidRPr="008831EC">
              <w:rPr>
                <w:sz w:val="24"/>
                <w:szCs w:val="24"/>
              </w:rPr>
              <w:t xml:space="preserve">. 24. juni arrangerte vi sykkeltur i </w:t>
            </w:r>
            <w:proofErr w:type="spellStart"/>
            <w:r w:rsidRPr="008831EC">
              <w:rPr>
                <w:sz w:val="24"/>
                <w:szCs w:val="24"/>
              </w:rPr>
              <w:t>Myravegen</w:t>
            </w:r>
            <w:proofErr w:type="spellEnd"/>
            <w:r w:rsidRPr="008831EC">
              <w:rPr>
                <w:sz w:val="24"/>
                <w:szCs w:val="24"/>
              </w:rPr>
              <w:t>. Vi var heldig med været og det ble en svært trivelig tur/vellykka arrangement</w:t>
            </w:r>
            <w:proofErr w:type="gramStart"/>
            <w:r w:rsidRPr="008831EC">
              <w:rPr>
                <w:sz w:val="24"/>
                <w:szCs w:val="24"/>
              </w:rPr>
              <w:t>. .</w:t>
            </w:r>
            <w:proofErr w:type="gramEnd"/>
          </w:p>
          <w:p w:rsidR="008831EC" w:rsidRDefault="008831EC" w:rsidP="008831EC">
            <w:pPr>
              <w:pStyle w:val="Listeavsnitt"/>
              <w:rPr>
                <w:b/>
                <w:sz w:val="24"/>
                <w:szCs w:val="24"/>
              </w:rPr>
            </w:pP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>Damenes aften</w:t>
            </w:r>
            <w:r w:rsidRPr="008831EC">
              <w:rPr>
                <w:sz w:val="24"/>
                <w:szCs w:val="24"/>
              </w:rPr>
              <w:t xml:space="preserve"> – 27. september. Komiteen er godt i gang. Arrangementet blir på Framhuset.</w:t>
            </w:r>
          </w:p>
          <w:p w:rsidR="008831EC" w:rsidRDefault="008831EC" w:rsidP="008831EC">
            <w:pPr>
              <w:pStyle w:val="Listeavsnitt"/>
              <w:rPr>
                <w:b/>
                <w:sz w:val="24"/>
                <w:szCs w:val="24"/>
              </w:rPr>
            </w:pPr>
          </w:p>
          <w:p w:rsidR="008831EC" w:rsidRPr="009E4A66" w:rsidRDefault="008831EC" w:rsidP="008831E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</w:tc>
      </w:tr>
      <w:tr w:rsidR="008831EC" w:rsidRPr="001C3807" w:rsidTr="00B96584">
        <w:tc>
          <w:tcPr>
            <w:tcW w:w="859" w:type="dxa"/>
          </w:tcPr>
          <w:p w:rsidR="008831EC" w:rsidRPr="001C3807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12/19</w:t>
            </w:r>
          </w:p>
        </w:tc>
        <w:tc>
          <w:tcPr>
            <w:tcW w:w="7859" w:type="dxa"/>
          </w:tcPr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>Høsttakkefest blir 20. oktober</w:t>
            </w:r>
            <w:r w:rsidRPr="008831EC">
              <w:rPr>
                <w:sz w:val="24"/>
                <w:szCs w:val="24"/>
              </w:rPr>
              <w:t>. Lys våken arrangeres også i år. Sigrid, Randi, Ingrid og Eva har mulighet til å være med. Sigrid blir sjefskokk. Randi, Eva og Ingrid tar med skuffkake (</w:t>
            </w:r>
            <w:proofErr w:type="spellStart"/>
            <w:r w:rsidRPr="008831EC">
              <w:rPr>
                <w:sz w:val="24"/>
                <w:szCs w:val="24"/>
              </w:rPr>
              <w:t>sjokkoladekake</w:t>
            </w:r>
            <w:proofErr w:type="spellEnd"/>
            <w:r w:rsidRPr="008831EC">
              <w:rPr>
                <w:sz w:val="24"/>
                <w:szCs w:val="24"/>
              </w:rPr>
              <w:t>, små kaker). Randi kjøper inn grønnsaker. Sigrid supplerer kopper, skje m.m. på lageret. Oppmøte kl. 10. Husk mugger. Randi henter nøkkel hos Ivar Bakken.</w:t>
            </w:r>
          </w:p>
          <w:p w:rsidR="008831EC" w:rsidRPr="001C3807" w:rsidRDefault="008831EC" w:rsidP="00883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8831EC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Sigrid</w:t>
            </w:r>
          </w:p>
          <w:p w:rsidR="008831EC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Ingrid</w:t>
            </w:r>
          </w:p>
          <w:p w:rsidR="008831EC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Randi</w:t>
            </w:r>
          </w:p>
          <w:p w:rsidR="008831EC" w:rsidRPr="001C3807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</w:t>
            </w:r>
          </w:p>
        </w:tc>
      </w:tr>
      <w:tr w:rsidR="008831EC" w:rsidTr="0080207A">
        <w:tc>
          <w:tcPr>
            <w:tcW w:w="859" w:type="dxa"/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13/19</w:t>
            </w:r>
          </w:p>
        </w:tc>
        <w:tc>
          <w:tcPr>
            <w:tcW w:w="7859" w:type="dxa"/>
          </w:tcPr>
          <w:p w:rsidR="008831EC" w:rsidRDefault="008831EC" w:rsidP="008831EC">
            <w:pPr>
              <w:rPr>
                <w:sz w:val="24"/>
                <w:szCs w:val="24"/>
              </w:rPr>
            </w:pPr>
            <w:r w:rsidRPr="00896D92">
              <w:rPr>
                <w:b/>
                <w:sz w:val="24"/>
                <w:szCs w:val="24"/>
              </w:rPr>
              <w:t>Inspirasjonsseminar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6D92">
              <w:rPr>
                <w:sz w:val="24"/>
                <w:szCs w:val="24"/>
              </w:rPr>
              <w:t>Eva og Sigrid skal delta på inspirasjonsseminaret til bygdekvinnelaget i Trondheim</w:t>
            </w:r>
            <w:r>
              <w:rPr>
                <w:sz w:val="24"/>
                <w:szCs w:val="24"/>
              </w:rPr>
              <w:t xml:space="preserve"> 8.-10. november</w:t>
            </w:r>
            <w:r w:rsidRPr="00896D92">
              <w:rPr>
                <w:sz w:val="24"/>
                <w:szCs w:val="24"/>
              </w:rPr>
              <w:t>. Eva sender ut link til alle medlemmer med oppfordring til å delta.</w:t>
            </w:r>
            <w:r>
              <w:rPr>
                <w:sz w:val="24"/>
                <w:szCs w:val="24"/>
              </w:rPr>
              <w:t xml:space="preserve"> Påmeldingsfrist 15. september. </w:t>
            </w:r>
          </w:p>
          <w:p w:rsidR="008831EC" w:rsidRPr="00BD539D" w:rsidRDefault="008831EC" w:rsidP="008831E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8831EC" w:rsidTr="00263FC9">
        <w:tc>
          <w:tcPr>
            <w:tcW w:w="859" w:type="dxa"/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14/19</w:t>
            </w:r>
          </w:p>
        </w:tc>
        <w:tc>
          <w:tcPr>
            <w:tcW w:w="7859" w:type="dxa"/>
          </w:tcPr>
          <w:p w:rsidR="008831EC" w:rsidRPr="00BA5F78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Årsmøtet settes til 21. oktober.</w:t>
            </w:r>
          </w:p>
          <w:p w:rsidR="008831EC" w:rsidRDefault="008831EC" w:rsidP="00883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Årsmøtet blir hos Sigrid men flyttes fram ei uke i forhold til opprinnelig plan. </w:t>
            </w:r>
            <w:r>
              <w:rPr>
                <w:sz w:val="24"/>
                <w:szCs w:val="24"/>
              </w:rPr>
              <w:t>Eva sender melding om at dato flyttes fram ei uke. Møtestart kl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19. servering og lotteri. Årsmelding og innkalling sendes ut per post. Vi deler på å kjøre ut til medlemmene. Premier. Alle tar med gevinst. Kan be om sponsing på husfliden/kjøpe inn blomster. </w:t>
            </w:r>
          </w:p>
          <w:p w:rsidR="008831EC" w:rsidRPr="00BD539D" w:rsidRDefault="008831EC" w:rsidP="008831E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:rsidR="008831EC" w:rsidRDefault="008831EC" w:rsidP="0088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:rsidR="00CC123B" w:rsidRDefault="00CC123B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Neste styremøte: </w:t>
      </w:r>
      <w:r w:rsidR="00755F0E">
        <w:rPr>
          <w:rFonts w:asciiTheme="minorHAnsi" w:hAnsiTheme="minorHAnsi" w:cstheme="minorHAnsi"/>
          <w:color w:val="auto"/>
          <w:sz w:val="24"/>
          <w:szCs w:val="24"/>
        </w:rPr>
        <w:t>tirsdag 1. oktober hos Kirsten.</w:t>
      </w:r>
      <w:r w:rsidR="00AC5F9A">
        <w:rPr>
          <w:rFonts w:asciiTheme="minorHAnsi" w:hAnsiTheme="minorHAnsi" w:cstheme="minorHAnsi"/>
          <w:color w:val="auto"/>
          <w:sz w:val="24"/>
          <w:szCs w:val="24"/>
        </w:rPr>
        <w:t xml:space="preserve"> Valgkomiteen kalles inn. </w:t>
      </w:r>
    </w:p>
    <w:p w:rsidR="00770913" w:rsidRDefault="00CC123B" w:rsidP="00CC123B">
      <w:pPr>
        <w:rPr>
          <w:sz w:val="24"/>
          <w:szCs w:val="24"/>
        </w:rPr>
      </w:pPr>
      <w:r w:rsidRPr="001C3807">
        <w:rPr>
          <w:rFonts w:cstheme="minorHAnsi"/>
          <w:sz w:val="24"/>
          <w:szCs w:val="24"/>
        </w:rPr>
        <w:t xml:space="preserve">Referent: </w:t>
      </w:r>
      <w:r w:rsidR="001C4545" w:rsidRPr="001C3807">
        <w:rPr>
          <w:rFonts w:cstheme="minorHAnsi"/>
          <w:sz w:val="24"/>
          <w:szCs w:val="24"/>
        </w:rPr>
        <w:t>Eva D. Alsta</w:t>
      </w:r>
      <w:r w:rsidR="001C4545">
        <w:rPr>
          <w:sz w:val="24"/>
          <w:szCs w:val="24"/>
        </w:rPr>
        <w:t>d</w:t>
      </w:r>
      <w:r w:rsidR="00C81AD1">
        <w:rPr>
          <w:sz w:val="24"/>
          <w:szCs w:val="24"/>
        </w:rPr>
        <w:t xml:space="preserve">, </w:t>
      </w:r>
      <w:r w:rsidR="00CF5664">
        <w:rPr>
          <w:sz w:val="24"/>
          <w:szCs w:val="24"/>
        </w:rPr>
        <w:t>2</w:t>
      </w:r>
      <w:r w:rsidR="008831EC">
        <w:rPr>
          <w:sz w:val="24"/>
          <w:szCs w:val="24"/>
        </w:rPr>
        <w:t>1</w:t>
      </w:r>
      <w:r w:rsidR="00CF5664">
        <w:rPr>
          <w:sz w:val="24"/>
          <w:szCs w:val="24"/>
        </w:rPr>
        <w:t>.</w:t>
      </w:r>
      <w:r w:rsidR="008831EC">
        <w:rPr>
          <w:sz w:val="24"/>
          <w:szCs w:val="24"/>
        </w:rPr>
        <w:t>8</w:t>
      </w:r>
      <w:r w:rsidR="00193AAD">
        <w:rPr>
          <w:sz w:val="24"/>
          <w:szCs w:val="24"/>
        </w:rPr>
        <w:t>.</w:t>
      </w:r>
      <w:r w:rsidR="002B6DA5">
        <w:rPr>
          <w:sz w:val="24"/>
          <w:szCs w:val="24"/>
        </w:rPr>
        <w:t>201</w:t>
      </w:r>
      <w:r w:rsidR="009B5606">
        <w:rPr>
          <w:sz w:val="24"/>
          <w:szCs w:val="24"/>
        </w:rPr>
        <w:t>9</w:t>
      </w:r>
    </w:p>
    <w:p w:rsidR="000D6C2E" w:rsidRDefault="000D6C2E" w:rsidP="00CC123B">
      <w:pPr>
        <w:rPr>
          <w:sz w:val="24"/>
          <w:szCs w:val="24"/>
        </w:rPr>
      </w:pPr>
    </w:p>
    <w:sectPr w:rsidR="000D6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4D" w:rsidRDefault="00A6244D" w:rsidP="00AF4F56">
      <w:pPr>
        <w:spacing w:after="0" w:line="240" w:lineRule="auto"/>
      </w:pPr>
      <w:r>
        <w:separator/>
      </w:r>
    </w:p>
  </w:endnote>
  <w:endnote w:type="continuationSeparator" w:id="0">
    <w:p w:rsidR="00A6244D" w:rsidRDefault="00A6244D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4D" w:rsidRDefault="00A6244D" w:rsidP="00AF4F56">
      <w:pPr>
        <w:spacing w:after="0" w:line="240" w:lineRule="auto"/>
      </w:pPr>
      <w:r>
        <w:separator/>
      </w:r>
    </w:p>
  </w:footnote>
  <w:footnote w:type="continuationSeparator" w:id="0">
    <w:p w:rsidR="00A6244D" w:rsidRDefault="00A6244D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6E1D"/>
    <w:multiLevelType w:val="hybridMultilevel"/>
    <w:tmpl w:val="EA0C8842"/>
    <w:lvl w:ilvl="0" w:tplc="A288BB16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ED4"/>
    <w:multiLevelType w:val="hybridMultilevel"/>
    <w:tmpl w:val="958E0AC0"/>
    <w:lvl w:ilvl="0" w:tplc="8CEE12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B00"/>
    <w:multiLevelType w:val="hybridMultilevel"/>
    <w:tmpl w:val="831683DE"/>
    <w:lvl w:ilvl="0" w:tplc="1B4223F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77E5"/>
    <w:multiLevelType w:val="hybridMultilevel"/>
    <w:tmpl w:val="E4AE9C46"/>
    <w:lvl w:ilvl="0" w:tplc="DFE4DE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6889"/>
    <w:multiLevelType w:val="hybridMultilevel"/>
    <w:tmpl w:val="9A9CF356"/>
    <w:lvl w:ilvl="0" w:tplc="F6104D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5C25"/>
    <w:multiLevelType w:val="hybridMultilevel"/>
    <w:tmpl w:val="1CFA2C5E"/>
    <w:lvl w:ilvl="0" w:tplc="61E2B5E8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5A81"/>
    <w:multiLevelType w:val="hybridMultilevel"/>
    <w:tmpl w:val="DAC0B1D4"/>
    <w:lvl w:ilvl="0" w:tplc="AADAD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83"/>
    <w:multiLevelType w:val="hybridMultilevel"/>
    <w:tmpl w:val="A5AAD432"/>
    <w:lvl w:ilvl="0" w:tplc="CE205BBC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E7DCF"/>
    <w:multiLevelType w:val="hybridMultilevel"/>
    <w:tmpl w:val="44EC603E"/>
    <w:lvl w:ilvl="0" w:tplc="D0A4A7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nb-NO" w:vendorID="64" w:dllVersion="0" w:nlCheck="1" w:checkStyle="0"/>
  <w:activeWritingStyle w:appName="MSWord" w:lang="nb-NO" w:vendorID="64" w:dllVersion="6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622"/>
    <w:rsid w:val="00011B4E"/>
    <w:rsid w:val="0001221F"/>
    <w:rsid w:val="00012806"/>
    <w:rsid w:val="0001675D"/>
    <w:rsid w:val="00017FE1"/>
    <w:rsid w:val="0002119B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56A68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801A5"/>
    <w:rsid w:val="00080B47"/>
    <w:rsid w:val="0008257B"/>
    <w:rsid w:val="000866B6"/>
    <w:rsid w:val="0009198F"/>
    <w:rsid w:val="00092045"/>
    <w:rsid w:val="00092BF4"/>
    <w:rsid w:val="00092C90"/>
    <w:rsid w:val="000969DE"/>
    <w:rsid w:val="00096BE1"/>
    <w:rsid w:val="000978A1"/>
    <w:rsid w:val="000A2FC8"/>
    <w:rsid w:val="000A4583"/>
    <w:rsid w:val="000A4D85"/>
    <w:rsid w:val="000A5793"/>
    <w:rsid w:val="000A6EFD"/>
    <w:rsid w:val="000A7E0A"/>
    <w:rsid w:val="000B0D0E"/>
    <w:rsid w:val="000B2FDF"/>
    <w:rsid w:val="000B5830"/>
    <w:rsid w:val="000B5BA4"/>
    <w:rsid w:val="000B5BEB"/>
    <w:rsid w:val="000B5D5B"/>
    <w:rsid w:val="000B6B15"/>
    <w:rsid w:val="000C11CA"/>
    <w:rsid w:val="000C3A2D"/>
    <w:rsid w:val="000C5DE1"/>
    <w:rsid w:val="000C68AA"/>
    <w:rsid w:val="000D02FF"/>
    <w:rsid w:val="000D30C7"/>
    <w:rsid w:val="000D40E7"/>
    <w:rsid w:val="000D5CA3"/>
    <w:rsid w:val="000D6C2E"/>
    <w:rsid w:val="000E50E4"/>
    <w:rsid w:val="000E7340"/>
    <w:rsid w:val="000F1456"/>
    <w:rsid w:val="000F1785"/>
    <w:rsid w:val="000F186E"/>
    <w:rsid w:val="000F2E9F"/>
    <w:rsid w:val="000F4CAE"/>
    <w:rsid w:val="00100315"/>
    <w:rsid w:val="001005F0"/>
    <w:rsid w:val="00104D5B"/>
    <w:rsid w:val="00112908"/>
    <w:rsid w:val="001158E6"/>
    <w:rsid w:val="0011590A"/>
    <w:rsid w:val="0011595C"/>
    <w:rsid w:val="00130C3B"/>
    <w:rsid w:val="001313FB"/>
    <w:rsid w:val="00132C51"/>
    <w:rsid w:val="00137839"/>
    <w:rsid w:val="00140A15"/>
    <w:rsid w:val="00147333"/>
    <w:rsid w:val="00156900"/>
    <w:rsid w:val="00160E7F"/>
    <w:rsid w:val="00163596"/>
    <w:rsid w:val="001741C5"/>
    <w:rsid w:val="0017474E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93AAD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3807"/>
    <w:rsid w:val="001C4545"/>
    <w:rsid w:val="001D1E3E"/>
    <w:rsid w:val="001D2F93"/>
    <w:rsid w:val="001D56ED"/>
    <w:rsid w:val="001F45C6"/>
    <w:rsid w:val="001F4E5E"/>
    <w:rsid w:val="001F754B"/>
    <w:rsid w:val="0020288B"/>
    <w:rsid w:val="0021514B"/>
    <w:rsid w:val="002165B7"/>
    <w:rsid w:val="00220B6D"/>
    <w:rsid w:val="00221311"/>
    <w:rsid w:val="0022256A"/>
    <w:rsid w:val="0022410E"/>
    <w:rsid w:val="002318B5"/>
    <w:rsid w:val="002330C2"/>
    <w:rsid w:val="002363AB"/>
    <w:rsid w:val="002401F2"/>
    <w:rsid w:val="002432F3"/>
    <w:rsid w:val="0024699D"/>
    <w:rsid w:val="0024764B"/>
    <w:rsid w:val="002504C7"/>
    <w:rsid w:val="00250597"/>
    <w:rsid w:val="00257CEC"/>
    <w:rsid w:val="00261F10"/>
    <w:rsid w:val="0026225D"/>
    <w:rsid w:val="00263FC9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900CC"/>
    <w:rsid w:val="002A00EF"/>
    <w:rsid w:val="002A6381"/>
    <w:rsid w:val="002B2372"/>
    <w:rsid w:val="002B3FC9"/>
    <w:rsid w:val="002B44A8"/>
    <w:rsid w:val="002B6DA5"/>
    <w:rsid w:val="002C2A92"/>
    <w:rsid w:val="002C50E0"/>
    <w:rsid w:val="002C5F51"/>
    <w:rsid w:val="002D6C43"/>
    <w:rsid w:val="002E0E6D"/>
    <w:rsid w:val="002E312D"/>
    <w:rsid w:val="002E5EAB"/>
    <w:rsid w:val="002E6074"/>
    <w:rsid w:val="002E6A29"/>
    <w:rsid w:val="002E7DBA"/>
    <w:rsid w:val="002F196C"/>
    <w:rsid w:val="002F4751"/>
    <w:rsid w:val="002F71C7"/>
    <w:rsid w:val="00304767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55BC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08C"/>
    <w:rsid w:val="00373488"/>
    <w:rsid w:val="00373AA4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40CCF"/>
    <w:rsid w:val="004424D0"/>
    <w:rsid w:val="00450ABC"/>
    <w:rsid w:val="00450C1E"/>
    <w:rsid w:val="00451332"/>
    <w:rsid w:val="0045159A"/>
    <w:rsid w:val="004516B2"/>
    <w:rsid w:val="00452B17"/>
    <w:rsid w:val="00453BC8"/>
    <w:rsid w:val="004558B4"/>
    <w:rsid w:val="00457328"/>
    <w:rsid w:val="00460BDC"/>
    <w:rsid w:val="00462033"/>
    <w:rsid w:val="004644FD"/>
    <w:rsid w:val="004656CB"/>
    <w:rsid w:val="00466C95"/>
    <w:rsid w:val="004702AD"/>
    <w:rsid w:val="004718F7"/>
    <w:rsid w:val="0047277D"/>
    <w:rsid w:val="004759AE"/>
    <w:rsid w:val="004846B9"/>
    <w:rsid w:val="00484F45"/>
    <w:rsid w:val="00486A40"/>
    <w:rsid w:val="004872C7"/>
    <w:rsid w:val="00491208"/>
    <w:rsid w:val="004927AE"/>
    <w:rsid w:val="00494C7A"/>
    <w:rsid w:val="004973F9"/>
    <w:rsid w:val="004A0D22"/>
    <w:rsid w:val="004A513C"/>
    <w:rsid w:val="004B1986"/>
    <w:rsid w:val="004B5115"/>
    <w:rsid w:val="004B64F5"/>
    <w:rsid w:val="004B7AAC"/>
    <w:rsid w:val="004C246F"/>
    <w:rsid w:val="004D18A9"/>
    <w:rsid w:val="004D2C78"/>
    <w:rsid w:val="004D4D8F"/>
    <w:rsid w:val="004D6D18"/>
    <w:rsid w:val="004E3120"/>
    <w:rsid w:val="004E3466"/>
    <w:rsid w:val="004E560A"/>
    <w:rsid w:val="004E5F97"/>
    <w:rsid w:val="004F3B92"/>
    <w:rsid w:val="004F4925"/>
    <w:rsid w:val="0050581F"/>
    <w:rsid w:val="00505BA4"/>
    <w:rsid w:val="005066A3"/>
    <w:rsid w:val="00506A0B"/>
    <w:rsid w:val="00511220"/>
    <w:rsid w:val="005120D9"/>
    <w:rsid w:val="0052337B"/>
    <w:rsid w:val="00523E60"/>
    <w:rsid w:val="00524AE6"/>
    <w:rsid w:val="00527BDC"/>
    <w:rsid w:val="005331FF"/>
    <w:rsid w:val="00543635"/>
    <w:rsid w:val="00546618"/>
    <w:rsid w:val="00550293"/>
    <w:rsid w:val="00551633"/>
    <w:rsid w:val="00552309"/>
    <w:rsid w:val="005543B0"/>
    <w:rsid w:val="00554BD6"/>
    <w:rsid w:val="0055769D"/>
    <w:rsid w:val="005651E9"/>
    <w:rsid w:val="00571A5F"/>
    <w:rsid w:val="00572724"/>
    <w:rsid w:val="00573608"/>
    <w:rsid w:val="00573F0D"/>
    <w:rsid w:val="00575D45"/>
    <w:rsid w:val="0058171D"/>
    <w:rsid w:val="005859E2"/>
    <w:rsid w:val="0059053B"/>
    <w:rsid w:val="00592345"/>
    <w:rsid w:val="00594A64"/>
    <w:rsid w:val="005959FC"/>
    <w:rsid w:val="005962F7"/>
    <w:rsid w:val="0059719A"/>
    <w:rsid w:val="00597AC3"/>
    <w:rsid w:val="005A5687"/>
    <w:rsid w:val="005A5787"/>
    <w:rsid w:val="005B11C6"/>
    <w:rsid w:val="005B3C37"/>
    <w:rsid w:val="005B7F9E"/>
    <w:rsid w:val="005C0197"/>
    <w:rsid w:val="005C2508"/>
    <w:rsid w:val="005C2DD1"/>
    <w:rsid w:val="005D1364"/>
    <w:rsid w:val="005D2E6A"/>
    <w:rsid w:val="005D5354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F07"/>
    <w:rsid w:val="006274A7"/>
    <w:rsid w:val="00627D9E"/>
    <w:rsid w:val="00631398"/>
    <w:rsid w:val="006373C4"/>
    <w:rsid w:val="00640373"/>
    <w:rsid w:val="006405BD"/>
    <w:rsid w:val="00640D02"/>
    <w:rsid w:val="0064395A"/>
    <w:rsid w:val="006472B8"/>
    <w:rsid w:val="00651A44"/>
    <w:rsid w:val="006542FE"/>
    <w:rsid w:val="0065580D"/>
    <w:rsid w:val="006633F3"/>
    <w:rsid w:val="00664541"/>
    <w:rsid w:val="0066511A"/>
    <w:rsid w:val="00665AC6"/>
    <w:rsid w:val="00665BC0"/>
    <w:rsid w:val="0066681A"/>
    <w:rsid w:val="00674611"/>
    <w:rsid w:val="00676BCA"/>
    <w:rsid w:val="00681E75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0946"/>
    <w:rsid w:val="006B5627"/>
    <w:rsid w:val="006B62F7"/>
    <w:rsid w:val="006C0798"/>
    <w:rsid w:val="006C08EC"/>
    <w:rsid w:val="006C4A52"/>
    <w:rsid w:val="006C5666"/>
    <w:rsid w:val="006C7446"/>
    <w:rsid w:val="006E0DE2"/>
    <w:rsid w:val="006E27BC"/>
    <w:rsid w:val="006E35A3"/>
    <w:rsid w:val="006E4910"/>
    <w:rsid w:val="006F6E98"/>
    <w:rsid w:val="006F6F02"/>
    <w:rsid w:val="006F75A0"/>
    <w:rsid w:val="007003B2"/>
    <w:rsid w:val="0070060A"/>
    <w:rsid w:val="00700B3F"/>
    <w:rsid w:val="00703BA5"/>
    <w:rsid w:val="00704C73"/>
    <w:rsid w:val="00713E68"/>
    <w:rsid w:val="00713EB1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459F"/>
    <w:rsid w:val="00745A26"/>
    <w:rsid w:val="00745F5E"/>
    <w:rsid w:val="00746378"/>
    <w:rsid w:val="007520CE"/>
    <w:rsid w:val="00755BE2"/>
    <w:rsid w:val="00755F0E"/>
    <w:rsid w:val="00761EBB"/>
    <w:rsid w:val="00761EFD"/>
    <w:rsid w:val="00767079"/>
    <w:rsid w:val="00770913"/>
    <w:rsid w:val="00770AE1"/>
    <w:rsid w:val="00774BFD"/>
    <w:rsid w:val="00775237"/>
    <w:rsid w:val="007766B0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85F39"/>
    <w:rsid w:val="007917EF"/>
    <w:rsid w:val="00791BB8"/>
    <w:rsid w:val="007923D8"/>
    <w:rsid w:val="007932F6"/>
    <w:rsid w:val="00794FAE"/>
    <w:rsid w:val="0079690E"/>
    <w:rsid w:val="007A1555"/>
    <w:rsid w:val="007A1717"/>
    <w:rsid w:val="007A171C"/>
    <w:rsid w:val="007A2265"/>
    <w:rsid w:val="007A429D"/>
    <w:rsid w:val="007A6F37"/>
    <w:rsid w:val="007A7E88"/>
    <w:rsid w:val="007B06C9"/>
    <w:rsid w:val="007B0AB6"/>
    <w:rsid w:val="007B5593"/>
    <w:rsid w:val="007B6110"/>
    <w:rsid w:val="007C0F95"/>
    <w:rsid w:val="007C3742"/>
    <w:rsid w:val="007C3D4D"/>
    <w:rsid w:val="007C5C6D"/>
    <w:rsid w:val="007D01BB"/>
    <w:rsid w:val="007D0B3F"/>
    <w:rsid w:val="007E0F26"/>
    <w:rsid w:val="007E38DB"/>
    <w:rsid w:val="007E5EE1"/>
    <w:rsid w:val="007E6C07"/>
    <w:rsid w:val="007F2352"/>
    <w:rsid w:val="007F3B07"/>
    <w:rsid w:val="007F401C"/>
    <w:rsid w:val="0080207A"/>
    <w:rsid w:val="00803322"/>
    <w:rsid w:val="00803DB8"/>
    <w:rsid w:val="0080733B"/>
    <w:rsid w:val="00810085"/>
    <w:rsid w:val="0081221A"/>
    <w:rsid w:val="008124D9"/>
    <w:rsid w:val="00813AC5"/>
    <w:rsid w:val="0082231F"/>
    <w:rsid w:val="008239FC"/>
    <w:rsid w:val="00831318"/>
    <w:rsid w:val="0083385F"/>
    <w:rsid w:val="0083548C"/>
    <w:rsid w:val="008355BE"/>
    <w:rsid w:val="00836124"/>
    <w:rsid w:val="00836EB5"/>
    <w:rsid w:val="00836FB3"/>
    <w:rsid w:val="00837455"/>
    <w:rsid w:val="00837C63"/>
    <w:rsid w:val="0084038D"/>
    <w:rsid w:val="00842A73"/>
    <w:rsid w:val="00842AB3"/>
    <w:rsid w:val="00844519"/>
    <w:rsid w:val="0085035C"/>
    <w:rsid w:val="008562F2"/>
    <w:rsid w:val="0086042E"/>
    <w:rsid w:val="00860EEC"/>
    <w:rsid w:val="00863119"/>
    <w:rsid w:val="00863948"/>
    <w:rsid w:val="00864078"/>
    <w:rsid w:val="00866D31"/>
    <w:rsid w:val="0087543C"/>
    <w:rsid w:val="00875AC5"/>
    <w:rsid w:val="00876A75"/>
    <w:rsid w:val="0088174F"/>
    <w:rsid w:val="00882275"/>
    <w:rsid w:val="008831EC"/>
    <w:rsid w:val="008832AB"/>
    <w:rsid w:val="00883AF0"/>
    <w:rsid w:val="00890120"/>
    <w:rsid w:val="00890BE9"/>
    <w:rsid w:val="00890FCA"/>
    <w:rsid w:val="008915F3"/>
    <w:rsid w:val="008918BB"/>
    <w:rsid w:val="0089611A"/>
    <w:rsid w:val="008963C7"/>
    <w:rsid w:val="00896D92"/>
    <w:rsid w:val="00897388"/>
    <w:rsid w:val="00897FB3"/>
    <w:rsid w:val="008A682D"/>
    <w:rsid w:val="008B0F2B"/>
    <w:rsid w:val="008B3701"/>
    <w:rsid w:val="008B3DC8"/>
    <w:rsid w:val="008C7788"/>
    <w:rsid w:val="008D16C0"/>
    <w:rsid w:val="008D23CB"/>
    <w:rsid w:val="008D26FA"/>
    <w:rsid w:val="008D59F1"/>
    <w:rsid w:val="008D6C74"/>
    <w:rsid w:val="008E09B2"/>
    <w:rsid w:val="008E3517"/>
    <w:rsid w:val="008E4D66"/>
    <w:rsid w:val="008E69B5"/>
    <w:rsid w:val="008E6A05"/>
    <w:rsid w:val="008F2664"/>
    <w:rsid w:val="008F538A"/>
    <w:rsid w:val="008F5CB3"/>
    <w:rsid w:val="008F7039"/>
    <w:rsid w:val="009007CB"/>
    <w:rsid w:val="00900BAA"/>
    <w:rsid w:val="00903DCE"/>
    <w:rsid w:val="00903EA4"/>
    <w:rsid w:val="00905753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0CA7"/>
    <w:rsid w:val="00931E68"/>
    <w:rsid w:val="00932B2C"/>
    <w:rsid w:val="0093789C"/>
    <w:rsid w:val="00937A3F"/>
    <w:rsid w:val="00951BA8"/>
    <w:rsid w:val="00955DB5"/>
    <w:rsid w:val="00956B00"/>
    <w:rsid w:val="009600AF"/>
    <w:rsid w:val="009628A3"/>
    <w:rsid w:val="0096514A"/>
    <w:rsid w:val="009709E3"/>
    <w:rsid w:val="00972734"/>
    <w:rsid w:val="009750DC"/>
    <w:rsid w:val="00976489"/>
    <w:rsid w:val="00980304"/>
    <w:rsid w:val="0098330B"/>
    <w:rsid w:val="00984C8A"/>
    <w:rsid w:val="009851DB"/>
    <w:rsid w:val="009872C0"/>
    <w:rsid w:val="00991C94"/>
    <w:rsid w:val="0099464F"/>
    <w:rsid w:val="009A1440"/>
    <w:rsid w:val="009A2137"/>
    <w:rsid w:val="009A2735"/>
    <w:rsid w:val="009B2FC6"/>
    <w:rsid w:val="009B5606"/>
    <w:rsid w:val="009C048C"/>
    <w:rsid w:val="009C0ECD"/>
    <w:rsid w:val="009C2BA7"/>
    <w:rsid w:val="009C44BA"/>
    <w:rsid w:val="009C45BE"/>
    <w:rsid w:val="009C6698"/>
    <w:rsid w:val="009D0AE8"/>
    <w:rsid w:val="009D1B73"/>
    <w:rsid w:val="009D38FC"/>
    <w:rsid w:val="009E0429"/>
    <w:rsid w:val="009E2440"/>
    <w:rsid w:val="009E4A66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45E8B"/>
    <w:rsid w:val="00A505AA"/>
    <w:rsid w:val="00A55C0E"/>
    <w:rsid w:val="00A56029"/>
    <w:rsid w:val="00A57B0C"/>
    <w:rsid w:val="00A602BD"/>
    <w:rsid w:val="00A6240A"/>
    <w:rsid w:val="00A6244D"/>
    <w:rsid w:val="00A62CBE"/>
    <w:rsid w:val="00A660F2"/>
    <w:rsid w:val="00A7360D"/>
    <w:rsid w:val="00A74810"/>
    <w:rsid w:val="00A74AE2"/>
    <w:rsid w:val="00A779D2"/>
    <w:rsid w:val="00A82484"/>
    <w:rsid w:val="00A83048"/>
    <w:rsid w:val="00A87620"/>
    <w:rsid w:val="00A9042A"/>
    <w:rsid w:val="00A922F2"/>
    <w:rsid w:val="00A93563"/>
    <w:rsid w:val="00A9516A"/>
    <w:rsid w:val="00AA1A86"/>
    <w:rsid w:val="00AA2680"/>
    <w:rsid w:val="00AA36F0"/>
    <w:rsid w:val="00AA3F62"/>
    <w:rsid w:val="00AB2757"/>
    <w:rsid w:val="00AB2B47"/>
    <w:rsid w:val="00AB30F6"/>
    <w:rsid w:val="00AB7392"/>
    <w:rsid w:val="00AC009B"/>
    <w:rsid w:val="00AC5F9A"/>
    <w:rsid w:val="00AC611B"/>
    <w:rsid w:val="00AC681B"/>
    <w:rsid w:val="00AC6D6D"/>
    <w:rsid w:val="00AC70E1"/>
    <w:rsid w:val="00AD06B6"/>
    <w:rsid w:val="00AD20EA"/>
    <w:rsid w:val="00AD40A6"/>
    <w:rsid w:val="00AD7A93"/>
    <w:rsid w:val="00AE1A62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53BB"/>
    <w:rsid w:val="00B05C92"/>
    <w:rsid w:val="00B075A6"/>
    <w:rsid w:val="00B10AC3"/>
    <w:rsid w:val="00B138EB"/>
    <w:rsid w:val="00B16520"/>
    <w:rsid w:val="00B1663B"/>
    <w:rsid w:val="00B21EBB"/>
    <w:rsid w:val="00B25A9E"/>
    <w:rsid w:val="00B25D45"/>
    <w:rsid w:val="00B34667"/>
    <w:rsid w:val="00B34CC6"/>
    <w:rsid w:val="00B40E16"/>
    <w:rsid w:val="00B511CE"/>
    <w:rsid w:val="00B53294"/>
    <w:rsid w:val="00B54A99"/>
    <w:rsid w:val="00B57748"/>
    <w:rsid w:val="00B63CB2"/>
    <w:rsid w:val="00B64BB1"/>
    <w:rsid w:val="00B70D90"/>
    <w:rsid w:val="00B75505"/>
    <w:rsid w:val="00B84DE1"/>
    <w:rsid w:val="00B86545"/>
    <w:rsid w:val="00B86DC0"/>
    <w:rsid w:val="00B877E6"/>
    <w:rsid w:val="00B87EE9"/>
    <w:rsid w:val="00B92DFD"/>
    <w:rsid w:val="00B94B61"/>
    <w:rsid w:val="00B96584"/>
    <w:rsid w:val="00B96BAE"/>
    <w:rsid w:val="00BA06BB"/>
    <w:rsid w:val="00BA14DC"/>
    <w:rsid w:val="00BA3C41"/>
    <w:rsid w:val="00BA5F78"/>
    <w:rsid w:val="00BA71AA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2AD9"/>
    <w:rsid w:val="00BF43B6"/>
    <w:rsid w:val="00BF5160"/>
    <w:rsid w:val="00C031C0"/>
    <w:rsid w:val="00C04EDB"/>
    <w:rsid w:val="00C05AD5"/>
    <w:rsid w:val="00C1241E"/>
    <w:rsid w:val="00C145B0"/>
    <w:rsid w:val="00C15EE1"/>
    <w:rsid w:val="00C22091"/>
    <w:rsid w:val="00C27387"/>
    <w:rsid w:val="00C27E7C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4117"/>
    <w:rsid w:val="00C85982"/>
    <w:rsid w:val="00C9039C"/>
    <w:rsid w:val="00C93B16"/>
    <w:rsid w:val="00C963B4"/>
    <w:rsid w:val="00CA0DE3"/>
    <w:rsid w:val="00CA468D"/>
    <w:rsid w:val="00CA58C1"/>
    <w:rsid w:val="00CB44DA"/>
    <w:rsid w:val="00CB4931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21A"/>
    <w:rsid w:val="00CF187E"/>
    <w:rsid w:val="00CF43DC"/>
    <w:rsid w:val="00CF5664"/>
    <w:rsid w:val="00CF56AD"/>
    <w:rsid w:val="00D00252"/>
    <w:rsid w:val="00D0662D"/>
    <w:rsid w:val="00D07ADB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368A7"/>
    <w:rsid w:val="00D424B1"/>
    <w:rsid w:val="00D42F99"/>
    <w:rsid w:val="00D43460"/>
    <w:rsid w:val="00D44032"/>
    <w:rsid w:val="00D50424"/>
    <w:rsid w:val="00D50672"/>
    <w:rsid w:val="00D575D9"/>
    <w:rsid w:val="00D60F72"/>
    <w:rsid w:val="00D63EE2"/>
    <w:rsid w:val="00D676BF"/>
    <w:rsid w:val="00D71498"/>
    <w:rsid w:val="00D7243B"/>
    <w:rsid w:val="00D72A71"/>
    <w:rsid w:val="00D7360C"/>
    <w:rsid w:val="00D75646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4BC8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245D"/>
    <w:rsid w:val="00DD3CBF"/>
    <w:rsid w:val="00DD4859"/>
    <w:rsid w:val="00DD7FA5"/>
    <w:rsid w:val="00DE10FC"/>
    <w:rsid w:val="00DE13B9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3A0"/>
    <w:rsid w:val="00E01C84"/>
    <w:rsid w:val="00E15E1E"/>
    <w:rsid w:val="00E21991"/>
    <w:rsid w:val="00E2211F"/>
    <w:rsid w:val="00E262A5"/>
    <w:rsid w:val="00E275DD"/>
    <w:rsid w:val="00E2799B"/>
    <w:rsid w:val="00E27EC0"/>
    <w:rsid w:val="00E308CA"/>
    <w:rsid w:val="00E32F2A"/>
    <w:rsid w:val="00E35DBB"/>
    <w:rsid w:val="00E41BCD"/>
    <w:rsid w:val="00E42C44"/>
    <w:rsid w:val="00E42CAD"/>
    <w:rsid w:val="00E43262"/>
    <w:rsid w:val="00E45E6C"/>
    <w:rsid w:val="00E50023"/>
    <w:rsid w:val="00E51E75"/>
    <w:rsid w:val="00E5343E"/>
    <w:rsid w:val="00E54F64"/>
    <w:rsid w:val="00E60545"/>
    <w:rsid w:val="00E63808"/>
    <w:rsid w:val="00E63D21"/>
    <w:rsid w:val="00E644CC"/>
    <w:rsid w:val="00E652D9"/>
    <w:rsid w:val="00E665A1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40D8"/>
    <w:rsid w:val="00E95A75"/>
    <w:rsid w:val="00EA1708"/>
    <w:rsid w:val="00EA2863"/>
    <w:rsid w:val="00EA783D"/>
    <w:rsid w:val="00EB0139"/>
    <w:rsid w:val="00EB0759"/>
    <w:rsid w:val="00EB158D"/>
    <w:rsid w:val="00EB1919"/>
    <w:rsid w:val="00EB3197"/>
    <w:rsid w:val="00EB35C4"/>
    <w:rsid w:val="00EC2C2D"/>
    <w:rsid w:val="00ED246A"/>
    <w:rsid w:val="00ED4706"/>
    <w:rsid w:val="00ED49ED"/>
    <w:rsid w:val="00ED5359"/>
    <w:rsid w:val="00ED6B08"/>
    <w:rsid w:val="00EE31FE"/>
    <w:rsid w:val="00EE4ABE"/>
    <w:rsid w:val="00EE5DFC"/>
    <w:rsid w:val="00EF0584"/>
    <w:rsid w:val="00EF2928"/>
    <w:rsid w:val="00EF4BA1"/>
    <w:rsid w:val="00EF5DAF"/>
    <w:rsid w:val="00F00D2A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4360"/>
    <w:rsid w:val="00F46807"/>
    <w:rsid w:val="00F46B01"/>
    <w:rsid w:val="00F470F3"/>
    <w:rsid w:val="00F51900"/>
    <w:rsid w:val="00F563BC"/>
    <w:rsid w:val="00F615B7"/>
    <w:rsid w:val="00F62609"/>
    <w:rsid w:val="00F652CB"/>
    <w:rsid w:val="00F67BA0"/>
    <w:rsid w:val="00F7286A"/>
    <w:rsid w:val="00F74B27"/>
    <w:rsid w:val="00F80532"/>
    <w:rsid w:val="00F81E71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5EDD"/>
    <w:rsid w:val="00F9643D"/>
    <w:rsid w:val="00F96E24"/>
    <w:rsid w:val="00FA2FFA"/>
    <w:rsid w:val="00FA4C20"/>
    <w:rsid w:val="00FA5C59"/>
    <w:rsid w:val="00FA6519"/>
    <w:rsid w:val="00FB427D"/>
    <w:rsid w:val="00FB72D1"/>
    <w:rsid w:val="00FC1552"/>
    <w:rsid w:val="00FC2ED1"/>
    <w:rsid w:val="00FC2F06"/>
    <w:rsid w:val="00FC5471"/>
    <w:rsid w:val="00FC6847"/>
    <w:rsid w:val="00FD32C0"/>
    <w:rsid w:val="00FD6CE7"/>
    <w:rsid w:val="00FE0EC7"/>
    <w:rsid w:val="00FE5AB0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8FFD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31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31E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31E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31E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3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DBC7-C2AA-4AC4-86BB-3A28FC35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Neste styremøte: tirsdag 1. oktober hos Kirsten. Valgkomiteen kalles inn. 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2019-02-18T09:26:00Z</cp:lastPrinted>
  <dcterms:created xsi:type="dcterms:W3CDTF">2019-08-21T19:48:00Z</dcterms:created>
  <dcterms:modified xsi:type="dcterms:W3CDTF">2019-08-21T19:48:00Z</dcterms:modified>
</cp:coreProperties>
</file>