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CB5" w:rsidRPr="00316913" w:rsidRDefault="002D41DD">
      <w:pPr>
        <w:rPr>
          <w:rFonts w:ascii="Monotype Corsiva" w:hAnsi="Monotype Corsiva"/>
          <w:sz w:val="36"/>
          <w:szCs w:val="36"/>
        </w:rPr>
      </w:pPr>
      <w:r w:rsidRPr="00316913">
        <w:rPr>
          <w:rFonts w:ascii="Monotype Corsiva" w:hAnsi="Monotype Corsiva"/>
          <w:sz w:val="36"/>
          <w:szCs w:val="36"/>
        </w:rPr>
        <w:t>Pai, vafler og muffins</w:t>
      </w:r>
    </w:p>
    <w:p w:rsidR="002D41DD" w:rsidRPr="004C0B79" w:rsidRDefault="002D41DD">
      <w:pPr>
        <w:rPr>
          <w:rFonts w:ascii="Gabriola" w:hAnsi="Gabriola"/>
          <w:sz w:val="28"/>
          <w:szCs w:val="28"/>
        </w:rPr>
      </w:pPr>
      <w:r w:rsidRPr="004C0B79">
        <w:rPr>
          <w:rFonts w:ascii="Gabriola" w:hAnsi="Gabriola"/>
          <w:sz w:val="28"/>
          <w:szCs w:val="28"/>
        </w:rPr>
        <w:t>Inspirert av satsingen til Akershus bygdekvinnelag for å få ned kasting av spiselig mat, startet vi studiering over tre kvelder i 2014. De tre kveldene omhandlet nettopp det overskriften sier. Første kveld var det paier, andre vafler og siste kvelden muffins.</w:t>
      </w:r>
    </w:p>
    <w:p w:rsidR="002D41DD" w:rsidRPr="004C0B79" w:rsidRDefault="002D41DD">
      <w:pPr>
        <w:rPr>
          <w:rFonts w:ascii="Gabriola" w:hAnsi="Gabriola"/>
          <w:sz w:val="28"/>
          <w:szCs w:val="28"/>
        </w:rPr>
      </w:pPr>
      <w:r w:rsidRPr="004C0B79">
        <w:rPr>
          <w:rFonts w:ascii="Gabriola" w:hAnsi="Gabriola"/>
          <w:sz w:val="28"/>
          <w:szCs w:val="28"/>
        </w:rPr>
        <w:t xml:space="preserve">Vi fikk vist at veldig mange forskjellige rester kan </w:t>
      </w:r>
      <w:r w:rsidR="00F92847" w:rsidRPr="004C0B79">
        <w:rPr>
          <w:rFonts w:ascii="Gabriola" w:hAnsi="Gabriola"/>
          <w:sz w:val="28"/>
          <w:szCs w:val="28"/>
        </w:rPr>
        <w:t>brukes uten at det blir typisk restemat. Det ble tryllet fram mye godt av både søtt og salt. Alle det tre typene kan nemlig lages både med og uten sukker.</w:t>
      </w:r>
    </w:p>
    <w:p w:rsidR="004C0B79" w:rsidRPr="00316913" w:rsidRDefault="004C0B79">
      <w:pPr>
        <w:rPr>
          <w:rFonts w:ascii="Gabriola" w:hAnsi="Gabriola"/>
          <w:b/>
          <w:sz w:val="32"/>
          <w:szCs w:val="32"/>
        </w:rPr>
      </w:pPr>
      <w:r w:rsidRPr="00316913">
        <w:rPr>
          <w:rFonts w:ascii="Gabriola" w:hAnsi="Gabriola"/>
          <w:b/>
          <w:sz w:val="32"/>
          <w:szCs w:val="32"/>
        </w:rPr>
        <w:t>Pai</w:t>
      </w:r>
    </w:p>
    <w:p w:rsidR="00F92847" w:rsidRPr="004C0B79" w:rsidRDefault="00397C92">
      <w:pPr>
        <w:rPr>
          <w:rFonts w:ascii="Gabriola" w:hAnsi="Gabriola"/>
          <w:sz w:val="28"/>
          <w:szCs w:val="28"/>
        </w:rPr>
      </w:pPr>
      <w:r w:rsidRPr="004C0B79">
        <w:rPr>
          <w:rFonts w:ascii="Gabriola" w:hAnsi="Gabriola"/>
          <w:sz w:val="28"/>
          <w:szCs w:val="28"/>
        </w:rPr>
        <w:t xml:space="preserve">Pai-skall kan du lage selv, men det er også lov til å «jukse litt» ved å bruke ferdigkjøpt og –kjevlet paideig. Det viktigste i denne sammenhengen var å bruke opp det en hadde i kjøleskapet, men ofte må en skaffe noe ekstra for </w:t>
      </w:r>
      <w:r w:rsidR="003E3B5F" w:rsidRPr="004C0B79">
        <w:rPr>
          <w:rFonts w:ascii="Gabriola" w:hAnsi="Gabriola"/>
          <w:sz w:val="28"/>
          <w:szCs w:val="28"/>
        </w:rPr>
        <w:t>å fullføre en rett, og det kan like gjerne være deigen.</w:t>
      </w:r>
    </w:p>
    <w:p w:rsidR="003E3B5F" w:rsidRDefault="003E3B5F">
      <w:pPr>
        <w:rPr>
          <w:rFonts w:ascii="Gabriola" w:hAnsi="Gabriola"/>
          <w:sz w:val="28"/>
          <w:szCs w:val="28"/>
        </w:rPr>
      </w:pPr>
      <w:r w:rsidRPr="004C0B79">
        <w:rPr>
          <w:rFonts w:ascii="Gabriola" w:hAnsi="Gabriola"/>
          <w:sz w:val="28"/>
          <w:szCs w:val="28"/>
        </w:rPr>
        <w:t xml:space="preserve">Det som kjennetegner en pai, er ved siden av skallet, at det er et fyll og som oftest en «eggestand». Fyllet </w:t>
      </w:r>
      <w:proofErr w:type="gramStart"/>
      <w:r w:rsidRPr="004C0B79">
        <w:rPr>
          <w:rFonts w:ascii="Gabriola" w:hAnsi="Gabriola"/>
          <w:sz w:val="28"/>
          <w:szCs w:val="28"/>
        </w:rPr>
        <w:t>kan</w:t>
      </w:r>
      <w:proofErr w:type="gramEnd"/>
      <w:r w:rsidRPr="004C0B79">
        <w:rPr>
          <w:rFonts w:ascii="Gabriola" w:hAnsi="Gabriola"/>
          <w:sz w:val="28"/>
          <w:szCs w:val="28"/>
        </w:rPr>
        <w:t xml:space="preserve"> være kjøtt, fisk, grønnsaker eller frukt, eller</w:t>
      </w:r>
      <w:r w:rsidR="0090515A" w:rsidRPr="004C0B79">
        <w:rPr>
          <w:rFonts w:ascii="Gabriola" w:hAnsi="Gabriola"/>
          <w:sz w:val="28"/>
          <w:szCs w:val="28"/>
        </w:rPr>
        <w:t xml:space="preserve"> en kombinasjon. Rester av kylling, pølser, bacon, ribbe, pinnekjøtt, torsk, laks eller annet</w:t>
      </w:r>
      <w:r w:rsidR="00D72F03" w:rsidRPr="004C0B79">
        <w:rPr>
          <w:rFonts w:ascii="Gabriola" w:hAnsi="Gabriola"/>
          <w:sz w:val="28"/>
          <w:szCs w:val="28"/>
        </w:rPr>
        <w:t xml:space="preserve"> kjøtt eller fisk. Osterester, revne, i terninger eller som kremost passer også godt i pai</w:t>
      </w:r>
      <w:r w:rsidR="00CF2119" w:rsidRPr="004C0B79">
        <w:rPr>
          <w:rFonts w:ascii="Gabriola" w:hAnsi="Gabriola"/>
          <w:sz w:val="28"/>
          <w:szCs w:val="28"/>
        </w:rPr>
        <w:t>.</w:t>
      </w:r>
      <w:r w:rsidR="004C0B79">
        <w:rPr>
          <w:rFonts w:ascii="Gabriola" w:hAnsi="Gabriola"/>
          <w:sz w:val="28"/>
          <w:szCs w:val="28"/>
        </w:rPr>
        <w:t xml:space="preserve"> Resten av rå grønnsaker som asparges, </w:t>
      </w:r>
      <w:r w:rsidR="0035453B">
        <w:rPr>
          <w:rFonts w:ascii="Gabriola" w:hAnsi="Gabriola"/>
          <w:sz w:val="28"/>
          <w:szCs w:val="28"/>
        </w:rPr>
        <w:t xml:space="preserve">sopp, </w:t>
      </w:r>
      <w:r w:rsidR="006D4F0D">
        <w:rPr>
          <w:rFonts w:ascii="Gabriola" w:hAnsi="Gabriola"/>
          <w:sz w:val="28"/>
          <w:szCs w:val="28"/>
        </w:rPr>
        <w:t>alle slags løk og</w:t>
      </w:r>
      <w:r w:rsidR="004C0B79">
        <w:rPr>
          <w:rFonts w:ascii="Gabriola" w:hAnsi="Gabriola"/>
          <w:sz w:val="28"/>
          <w:szCs w:val="28"/>
        </w:rPr>
        <w:t xml:space="preserve"> brokkoli kan brukes, men det er også greit med rester av kokte grønnsaker. Spinat er en klassiker i pai, men det kan erstattes av «ville vekster» som skvallerkål, geitrams eller brennesle.</w:t>
      </w:r>
    </w:p>
    <w:p w:rsidR="006D4F0D" w:rsidRDefault="006D4F0D">
      <w:pPr>
        <w:rPr>
          <w:rFonts w:ascii="Gabriola" w:hAnsi="Gabriola"/>
          <w:b/>
          <w:sz w:val="28"/>
          <w:szCs w:val="28"/>
        </w:rPr>
      </w:pPr>
      <w:r w:rsidRPr="00316913">
        <w:rPr>
          <w:rFonts w:ascii="Gabriola" w:hAnsi="Gabriola"/>
          <w:b/>
          <w:sz w:val="28"/>
          <w:szCs w:val="28"/>
        </w:rPr>
        <w:t>Oppskrift</w:t>
      </w:r>
      <w:r w:rsidR="00316913" w:rsidRPr="00316913">
        <w:rPr>
          <w:rFonts w:ascii="Gabriola" w:hAnsi="Gabriola"/>
          <w:b/>
          <w:sz w:val="28"/>
          <w:szCs w:val="28"/>
        </w:rPr>
        <w:t xml:space="preserve">er på </w:t>
      </w:r>
      <w:proofErr w:type="spellStart"/>
      <w:r w:rsidR="00316913" w:rsidRPr="00316913">
        <w:rPr>
          <w:rFonts w:ascii="Gabriola" w:hAnsi="Gabriola"/>
          <w:b/>
          <w:sz w:val="28"/>
          <w:szCs w:val="28"/>
        </w:rPr>
        <w:t>paibunn</w:t>
      </w:r>
      <w:proofErr w:type="spellEnd"/>
    </w:p>
    <w:tbl>
      <w:tblPr>
        <w:tblStyle w:val="Rutenettabelllys"/>
        <w:tblW w:w="0" w:type="auto"/>
        <w:tblLook w:val="04A0" w:firstRow="1" w:lastRow="0" w:firstColumn="1" w:lastColumn="0" w:noHBand="0" w:noVBand="1"/>
      </w:tblPr>
      <w:tblGrid>
        <w:gridCol w:w="4531"/>
        <w:gridCol w:w="4531"/>
      </w:tblGrid>
      <w:tr w:rsidR="00316913" w:rsidTr="00B24457">
        <w:tc>
          <w:tcPr>
            <w:tcW w:w="4531" w:type="dxa"/>
          </w:tcPr>
          <w:p w:rsidR="00316913" w:rsidRDefault="00316913">
            <w:pPr>
              <w:rPr>
                <w:rFonts w:ascii="Gabriola" w:hAnsi="Gabriola"/>
                <w:b/>
                <w:sz w:val="28"/>
                <w:szCs w:val="28"/>
              </w:rPr>
            </w:pPr>
            <w:proofErr w:type="spellStart"/>
            <w:r>
              <w:rPr>
                <w:rFonts w:ascii="Gabriola" w:hAnsi="Gabriola"/>
                <w:b/>
                <w:sz w:val="28"/>
                <w:szCs w:val="28"/>
              </w:rPr>
              <w:t>Paibunn</w:t>
            </w:r>
            <w:proofErr w:type="spellEnd"/>
            <w:r>
              <w:rPr>
                <w:rFonts w:ascii="Gabriola" w:hAnsi="Gabriola"/>
                <w:b/>
                <w:sz w:val="28"/>
                <w:szCs w:val="28"/>
              </w:rPr>
              <w:t xml:space="preserve"> 1</w:t>
            </w:r>
          </w:p>
          <w:p w:rsidR="00316913" w:rsidRDefault="00316913">
            <w:pPr>
              <w:rPr>
                <w:rFonts w:ascii="Gabriola" w:hAnsi="Gabriola"/>
                <w:sz w:val="28"/>
                <w:szCs w:val="28"/>
              </w:rPr>
            </w:pPr>
            <w:r w:rsidRPr="00316913">
              <w:rPr>
                <w:rFonts w:ascii="Gabriola" w:hAnsi="Gabriola"/>
                <w:sz w:val="28"/>
                <w:szCs w:val="28"/>
              </w:rPr>
              <w:t xml:space="preserve">3,5 dl </w:t>
            </w:r>
            <w:r>
              <w:rPr>
                <w:rFonts w:ascii="Gabriola" w:hAnsi="Gabriola"/>
                <w:sz w:val="28"/>
                <w:szCs w:val="28"/>
              </w:rPr>
              <w:t>hvetemel</w:t>
            </w:r>
          </w:p>
          <w:p w:rsidR="00316913" w:rsidRDefault="00316913">
            <w:pPr>
              <w:rPr>
                <w:rFonts w:ascii="Gabriola" w:hAnsi="Gabriola"/>
                <w:sz w:val="28"/>
                <w:szCs w:val="28"/>
              </w:rPr>
            </w:pPr>
            <w:r>
              <w:rPr>
                <w:rFonts w:ascii="Gabriola" w:hAnsi="Gabriola"/>
                <w:sz w:val="28"/>
                <w:szCs w:val="28"/>
              </w:rPr>
              <w:t>150 g smør</w:t>
            </w:r>
          </w:p>
          <w:p w:rsidR="00316913" w:rsidRPr="00316913" w:rsidRDefault="00316913">
            <w:pPr>
              <w:rPr>
                <w:rFonts w:ascii="Gabriola" w:hAnsi="Gabriola"/>
                <w:sz w:val="28"/>
                <w:szCs w:val="28"/>
              </w:rPr>
            </w:pPr>
            <w:r>
              <w:rPr>
                <w:rFonts w:ascii="Gabriola" w:hAnsi="Gabriola"/>
                <w:sz w:val="28"/>
                <w:szCs w:val="28"/>
              </w:rPr>
              <w:t xml:space="preserve">3 </w:t>
            </w:r>
            <w:proofErr w:type="spellStart"/>
            <w:r>
              <w:rPr>
                <w:rFonts w:ascii="Gabriola" w:hAnsi="Gabriola"/>
                <w:sz w:val="28"/>
                <w:szCs w:val="28"/>
              </w:rPr>
              <w:t>ss</w:t>
            </w:r>
            <w:proofErr w:type="spellEnd"/>
            <w:r>
              <w:rPr>
                <w:rFonts w:ascii="Gabriola" w:hAnsi="Gabriola"/>
                <w:sz w:val="28"/>
                <w:szCs w:val="28"/>
              </w:rPr>
              <w:t xml:space="preserve"> kaldt vann</w:t>
            </w:r>
          </w:p>
        </w:tc>
        <w:tc>
          <w:tcPr>
            <w:tcW w:w="4531" w:type="dxa"/>
          </w:tcPr>
          <w:p w:rsidR="00316913" w:rsidRDefault="00316913">
            <w:pPr>
              <w:rPr>
                <w:rFonts w:ascii="Gabriola" w:hAnsi="Gabriola"/>
                <w:b/>
                <w:sz w:val="28"/>
                <w:szCs w:val="28"/>
              </w:rPr>
            </w:pPr>
            <w:proofErr w:type="spellStart"/>
            <w:r>
              <w:rPr>
                <w:rFonts w:ascii="Gabriola" w:hAnsi="Gabriola"/>
                <w:b/>
                <w:sz w:val="28"/>
                <w:szCs w:val="28"/>
              </w:rPr>
              <w:t>Paibunn</w:t>
            </w:r>
            <w:proofErr w:type="spellEnd"/>
            <w:r>
              <w:rPr>
                <w:rFonts w:ascii="Gabriola" w:hAnsi="Gabriola"/>
                <w:b/>
                <w:sz w:val="28"/>
                <w:szCs w:val="28"/>
              </w:rPr>
              <w:t xml:space="preserve"> 2</w:t>
            </w:r>
          </w:p>
          <w:p w:rsidR="00316913" w:rsidRDefault="00316913">
            <w:pPr>
              <w:rPr>
                <w:rFonts w:ascii="Gabriola" w:hAnsi="Gabriola"/>
                <w:sz w:val="28"/>
                <w:szCs w:val="28"/>
              </w:rPr>
            </w:pPr>
            <w:r>
              <w:rPr>
                <w:rFonts w:ascii="Gabriola" w:hAnsi="Gabriola"/>
                <w:sz w:val="28"/>
                <w:szCs w:val="28"/>
              </w:rPr>
              <w:t>2 dl hvetemel</w:t>
            </w:r>
          </w:p>
          <w:p w:rsidR="00316913" w:rsidRDefault="00316913">
            <w:pPr>
              <w:rPr>
                <w:rFonts w:ascii="Gabriola" w:hAnsi="Gabriola"/>
                <w:sz w:val="28"/>
                <w:szCs w:val="28"/>
              </w:rPr>
            </w:pPr>
            <w:r>
              <w:rPr>
                <w:rFonts w:ascii="Gabriola" w:hAnsi="Gabriola"/>
                <w:sz w:val="28"/>
                <w:szCs w:val="28"/>
              </w:rPr>
              <w:t>1,5 dl sammalt hvetemel</w:t>
            </w:r>
          </w:p>
          <w:p w:rsidR="00316913" w:rsidRDefault="00316913">
            <w:pPr>
              <w:rPr>
                <w:rFonts w:ascii="Gabriola" w:hAnsi="Gabriola"/>
                <w:sz w:val="28"/>
                <w:szCs w:val="28"/>
              </w:rPr>
            </w:pPr>
            <w:r>
              <w:rPr>
                <w:rFonts w:ascii="Gabriola" w:hAnsi="Gabriola"/>
                <w:sz w:val="28"/>
                <w:szCs w:val="28"/>
              </w:rPr>
              <w:t>50 g smør</w:t>
            </w:r>
          </w:p>
          <w:p w:rsidR="00316913" w:rsidRDefault="00316913">
            <w:pPr>
              <w:rPr>
                <w:rFonts w:ascii="Gabriola" w:hAnsi="Gabriola"/>
                <w:sz w:val="28"/>
                <w:szCs w:val="28"/>
              </w:rPr>
            </w:pPr>
            <w:r>
              <w:rPr>
                <w:rFonts w:ascii="Gabriola" w:hAnsi="Gabriola"/>
                <w:sz w:val="28"/>
                <w:szCs w:val="28"/>
              </w:rPr>
              <w:t xml:space="preserve">1,5 dl </w:t>
            </w:r>
            <w:proofErr w:type="spellStart"/>
            <w:r>
              <w:rPr>
                <w:rFonts w:ascii="Gabriola" w:hAnsi="Gabriola"/>
                <w:sz w:val="28"/>
                <w:szCs w:val="28"/>
              </w:rPr>
              <w:t>kesam</w:t>
            </w:r>
            <w:proofErr w:type="spellEnd"/>
          </w:p>
          <w:p w:rsidR="00316913" w:rsidRDefault="00316913">
            <w:pPr>
              <w:rPr>
                <w:rFonts w:ascii="Gabriola" w:hAnsi="Gabriola"/>
                <w:sz w:val="28"/>
                <w:szCs w:val="28"/>
              </w:rPr>
            </w:pPr>
            <w:r>
              <w:rPr>
                <w:rFonts w:ascii="Gabriola" w:hAnsi="Gabriola"/>
                <w:sz w:val="28"/>
                <w:szCs w:val="28"/>
              </w:rPr>
              <w:t xml:space="preserve">½ </w:t>
            </w:r>
            <w:proofErr w:type="spellStart"/>
            <w:r>
              <w:rPr>
                <w:rFonts w:ascii="Gabriola" w:hAnsi="Gabriola"/>
                <w:sz w:val="28"/>
                <w:szCs w:val="28"/>
              </w:rPr>
              <w:t>ts</w:t>
            </w:r>
            <w:proofErr w:type="spellEnd"/>
            <w:r>
              <w:rPr>
                <w:rFonts w:ascii="Gabriola" w:hAnsi="Gabriola"/>
                <w:sz w:val="28"/>
                <w:szCs w:val="28"/>
              </w:rPr>
              <w:t xml:space="preserve"> salt</w:t>
            </w:r>
          </w:p>
          <w:p w:rsidR="00316913" w:rsidRPr="00316913" w:rsidRDefault="00316913">
            <w:pPr>
              <w:rPr>
                <w:rFonts w:ascii="Gabriola" w:hAnsi="Gabriola"/>
                <w:sz w:val="28"/>
                <w:szCs w:val="28"/>
              </w:rPr>
            </w:pPr>
            <w:r>
              <w:rPr>
                <w:rFonts w:ascii="Gabriola" w:hAnsi="Gabriola"/>
                <w:sz w:val="28"/>
                <w:szCs w:val="28"/>
              </w:rPr>
              <w:t xml:space="preserve">2 </w:t>
            </w:r>
            <w:proofErr w:type="spellStart"/>
            <w:r>
              <w:rPr>
                <w:rFonts w:ascii="Gabriola" w:hAnsi="Gabriola"/>
                <w:sz w:val="28"/>
                <w:szCs w:val="28"/>
              </w:rPr>
              <w:t>ss</w:t>
            </w:r>
            <w:proofErr w:type="spellEnd"/>
            <w:r>
              <w:rPr>
                <w:rFonts w:ascii="Gabriola" w:hAnsi="Gabriola"/>
                <w:sz w:val="28"/>
                <w:szCs w:val="28"/>
              </w:rPr>
              <w:t xml:space="preserve"> kaldt vann</w:t>
            </w:r>
          </w:p>
        </w:tc>
      </w:tr>
    </w:tbl>
    <w:p w:rsidR="00316913" w:rsidRDefault="00316913">
      <w:pPr>
        <w:rPr>
          <w:rFonts w:ascii="Gabriola" w:hAnsi="Gabriola"/>
          <w:b/>
          <w:sz w:val="28"/>
          <w:szCs w:val="28"/>
        </w:rPr>
      </w:pPr>
    </w:p>
    <w:p w:rsidR="00B24457" w:rsidRDefault="00B24457">
      <w:pPr>
        <w:rPr>
          <w:rFonts w:ascii="Gabriola" w:hAnsi="Gabriola"/>
          <w:b/>
          <w:sz w:val="28"/>
          <w:szCs w:val="28"/>
        </w:rPr>
      </w:pPr>
      <w:r>
        <w:rPr>
          <w:rFonts w:ascii="Gabriola" w:hAnsi="Gabriola"/>
          <w:b/>
          <w:sz w:val="28"/>
          <w:szCs w:val="28"/>
        </w:rPr>
        <w:lastRenderedPageBreak/>
        <w:t>Eggestand</w:t>
      </w:r>
    </w:p>
    <w:p w:rsidR="00B24457" w:rsidRPr="00B24457" w:rsidRDefault="00B24457">
      <w:pPr>
        <w:rPr>
          <w:rFonts w:ascii="Gabriola" w:hAnsi="Gabriola"/>
          <w:sz w:val="28"/>
          <w:szCs w:val="28"/>
        </w:rPr>
      </w:pPr>
      <w:r w:rsidRPr="00B24457">
        <w:rPr>
          <w:rFonts w:ascii="Gabriola" w:hAnsi="Gabriola"/>
          <w:sz w:val="28"/>
          <w:szCs w:val="28"/>
        </w:rPr>
        <w:t>3 egg</w:t>
      </w:r>
    </w:p>
    <w:p w:rsidR="00B24457" w:rsidRDefault="00B24457">
      <w:pPr>
        <w:rPr>
          <w:rFonts w:ascii="Gabriola" w:hAnsi="Gabriola"/>
          <w:sz w:val="28"/>
          <w:szCs w:val="28"/>
        </w:rPr>
      </w:pPr>
      <w:r w:rsidRPr="00B24457">
        <w:rPr>
          <w:rFonts w:ascii="Gabriola" w:hAnsi="Gabriola"/>
          <w:sz w:val="28"/>
          <w:szCs w:val="28"/>
        </w:rPr>
        <w:t xml:space="preserve">3 dl </w:t>
      </w:r>
      <w:r>
        <w:rPr>
          <w:rFonts w:ascii="Gabriola" w:hAnsi="Gabriola"/>
          <w:sz w:val="28"/>
          <w:szCs w:val="28"/>
        </w:rPr>
        <w:t>meieriprodukter</w:t>
      </w:r>
    </w:p>
    <w:p w:rsidR="00B24457" w:rsidRDefault="00B24457" w:rsidP="00B24457">
      <w:pPr>
        <w:pStyle w:val="Listeavsnitt"/>
        <w:numPr>
          <w:ilvl w:val="0"/>
          <w:numId w:val="1"/>
        </w:numPr>
        <w:rPr>
          <w:rFonts w:ascii="Gabriola" w:hAnsi="Gabriola"/>
          <w:sz w:val="28"/>
          <w:szCs w:val="28"/>
        </w:rPr>
      </w:pPr>
      <w:r>
        <w:rPr>
          <w:rFonts w:ascii="Gabriola" w:hAnsi="Gabriola"/>
          <w:sz w:val="28"/>
          <w:szCs w:val="28"/>
        </w:rPr>
        <w:t xml:space="preserve">-  -  -  </w:t>
      </w:r>
    </w:p>
    <w:p w:rsidR="00B24457" w:rsidRDefault="00B24457" w:rsidP="00B24457">
      <w:pPr>
        <w:rPr>
          <w:rFonts w:ascii="Gabriola" w:hAnsi="Gabriola"/>
          <w:sz w:val="28"/>
          <w:szCs w:val="28"/>
        </w:rPr>
      </w:pPr>
      <w:r>
        <w:rPr>
          <w:rFonts w:ascii="Gabriola" w:hAnsi="Gabriola"/>
          <w:sz w:val="28"/>
          <w:szCs w:val="28"/>
        </w:rPr>
        <w:t>«</w:t>
      </w:r>
      <w:proofErr w:type="spellStart"/>
      <w:r>
        <w:rPr>
          <w:rFonts w:ascii="Gabriola" w:hAnsi="Gabriola"/>
          <w:sz w:val="28"/>
          <w:szCs w:val="28"/>
        </w:rPr>
        <w:t>Meieriproduker</w:t>
      </w:r>
      <w:proofErr w:type="spellEnd"/>
      <w:r>
        <w:rPr>
          <w:rFonts w:ascii="Gabriola" w:hAnsi="Gabriola"/>
          <w:sz w:val="28"/>
          <w:szCs w:val="28"/>
        </w:rPr>
        <w:t xml:space="preserve">» kan være melk, fløte, Crème </w:t>
      </w:r>
      <w:proofErr w:type="spellStart"/>
      <w:r>
        <w:rPr>
          <w:rFonts w:ascii="Gabriola" w:hAnsi="Gabriola"/>
          <w:sz w:val="28"/>
          <w:szCs w:val="28"/>
        </w:rPr>
        <w:t>Fraîche</w:t>
      </w:r>
      <w:proofErr w:type="spellEnd"/>
      <w:r>
        <w:rPr>
          <w:rFonts w:ascii="Gabriola" w:hAnsi="Gabriola"/>
          <w:sz w:val="28"/>
          <w:szCs w:val="28"/>
        </w:rPr>
        <w:t xml:space="preserve">, </w:t>
      </w:r>
      <w:proofErr w:type="spellStart"/>
      <w:r>
        <w:rPr>
          <w:rFonts w:ascii="Gabriola" w:hAnsi="Gabriola"/>
          <w:sz w:val="28"/>
          <w:szCs w:val="28"/>
        </w:rPr>
        <w:t>kesam</w:t>
      </w:r>
      <w:proofErr w:type="spellEnd"/>
      <w:r>
        <w:rPr>
          <w:rFonts w:ascii="Gabriola" w:hAnsi="Gabriola"/>
          <w:sz w:val="28"/>
          <w:szCs w:val="28"/>
        </w:rPr>
        <w:t xml:space="preserve"> eller vaniljesaus. Sistnevnte passer i en dessert-pai. </w:t>
      </w:r>
    </w:p>
    <w:p w:rsidR="00B24457" w:rsidRDefault="00B24457" w:rsidP="00B24457">
      <w:pPr>
        <w:rPr>
          <w:rFonts w:ascii="Gabriola" w:hAnsi="Gabriola"/>
          <w:sz w:val="28"/>
          <w:szCs w:val="28"/>
        </w:rPr>
      </w:pPr>
      <w:r>
        <w:rPr>
          <w:rFonts w:ascii="Gabriola" w:hAnsi="Gabriola"/>
          <w:sz w:val="28"/>
          <w:szCs w:val="28"/>
        </w:rPr>
        <w:t xml:space="preserve">Vi brukte inspirasjon fra en del nettside der www.tine.no og www.matprat.no nok var de viktigste. Det ble puttet mye forskjellig opp i paiene. En av familiene hadde fått </w:t>
      </w:r>
      <w:r w:rsidR="008A2B56">
        <w:rPr>
          <w:rFonts w:ascii="Gabriola" w:hAnsi="Gabriola"/>
          <w:sz w:val="28"/>
          <w:szCs w:val="28"/>
        </w:rPr>
        <w:t xml:space="preserve">litt mye </w:t>
      </w:r>
      <w:r>
        <w:rPr>
          <w:rFonts w:ascii="Gabriola" w:hAnsi="Gabriola"/>
          <w:sz w:val="28"/>
          <w:szCs w:val="28"/>
        </w:rPr>
        <w:t>blåmuggost</w:t>
      </w:r>
      <w:r w:rsidR="008A2B56">
        <w:rPr>
          <w:rFonts w:ascii="Gabriola" w:hAnsi="Gabriola"/>
          <w:sz w:val="28"/>
          <w:szCs w:val="28"/>
        </w:rPr>
        <w:t>, og siden det ikke var deres favoritt på brødskiva, var det fint å registrere at det var veldig godt i pai.</w:t>
      </w:r>
    </w:p>
    <w:p w:rsidR="0035453B" w:rsidRDefault="0035453B" w:rsidP="00B24457">
      <w:pPr>
        <w:rPr>
          <w:rFonts w:ascii="Gabriola" w:hAnsi="Gabriola"/>
          <w:sz w:val="28"/>
          <w:szCs w:val="28"/>
        </w:rPr>
      </w:pPr>
    </w:p>
    <w:p w:rsidR="0035453B" w:rsidRPr="0035453B" w:rsidRDefault="0035453B" w:rsidP="00B24457">
      <w:pPr>
        <w:rPr>
          <w:rFonts w:ascii="Gabriola" w:hAnsi="Gabriola"/>
          <w:b/>
          <w:sz w:val="32"/>
          <w:szCs w:val="32"/>
        </w:rPr>
      </w:pPr>
      <w:r w:rsidRPr="0035453B">
        <w:rPr>
          <w:rFonts w:ascii="Gabriola" w:hAnsi="Gabriola"/>
          <w:b/>
          <w:sz w:val="32"/>
          <w:szCs w:val="32"/>
        </w:rPr>
        <w:t>Vafler</w:t>
      </w:r>
    </w:p>
    <w:p w:rsidR="0035453B" w:rsidRDefault="0035453B" w:rsidP="00B24457">
      <w:pPr>
        <w:rPr>
          <w:rFonts w:ascii="Gabriola" w:hAnsi="Gabriola"/>
          <w:sz w:val="28"/>
          <w:szCs w:val="28"/>
        </w:rPr>
      </w:pPr>
      <w:r>
        <w:rPr>
          <w:rFonts w:ascii="Gabriola" w:hAnsi="Gabriola"/>
          <w:sz w:val="28"/>
          <w:szCs w:val="28"/>
        </w:rPr>
        <w:t xml:space="preserve">Noen av deltakerne levde etter mottoet «alt går i vaflene». Dette skal vi ta med en liten klype salt, men de fleste rester av meieriprodukter kan brukes. Dette gjelder både søtt og surt. De fleste </w:t>
      </w:r>
      <w:proofErr w:type="spellStart"/>
      <w:r>
        <w:rPr>
          <w:rFonts w:ascii="Gabriola" w:hAnsi="Gabriola"/>
          <w:sz w:val="28"/>
          <w:szCs w:val="28"/>
        </w:rPr>
        <w:t>meltyper</w:t>
      </w:r>
      <w:proofErr w:type="spellEnd"/>
      <w:r>
        <w:rPr>
          <w:rFonts w:ascii="Gabriola" w:hAnsi="Gabriola"/>
          <w:sz w:val="28"/>
          <w:szCs w:val="28"/>
        </w:rPr>
        <w:t xml:space="preserve"> kan også brukes. Byggmel var vanlig i vafler i gamle dager. </w:t>
      </w:r>
      <w:r w:rsidR="00D3491F">
        <w:rPr>
          <w:rFonts w:ascii="Gabriola" w:hAnsi="Gabriola"/>
          <w:sz w:val="28"/>
          <w:szCs w:val="28"/>
        </w:rPr>
        <w:t xml:space="preserve">Skulle du ha noen ekstra eggeplommer etter kransekakebaking, kan du bruke dem i vafler. </w:t>
      </w:r>
      <w:r>
        <w:rPr>
          <w:rFonts w:ascii="Gabriola" w:hAnsi="Gabriola"/>
          <w:sz w:val="28"/>
          <w:szCs w:val="28"/>
        </w:rPr>
        <w:t xml:space="preserve">Rester av ris- eller havregrøt </w:t>
      </w:r>
      <w:r w:rsidR="00D3491F">
        <w:rPr>
          <w:rFonts w:ascii="Gabriola" w:hAnsi="Gabriola"/>
          <w:sz w:val="28"/>
          <w:szCs w:val="28"/>
        </w:rPr>
        <w:t>eller</w:t>
      </w:r>
      <w:r>
        <w:rPr>
          <w:rFonts w:ascii="Gabriola" w:hAnsi="Gabriola"/>
          <w:sz w:val="28"/>
          <w:szCs w:val="28"/>
        </w:rPr>
        <w:t xml:space="preserve"> rømme- og fløyelsgrøt kan også brukes. Vaffelrøren kan justeres underveis dersom det er behov. Om vaflene blir for kompakte eller henger dårlig sammen, kan litt melk, mel eller et egg gjøre røren mer medgjørlig.  </w:t>
      </w:r>
    </w:p>
    <w:p w:rsidR="00D3491F" w:rsidRDefault="00D3491F" w:rsidP="00B24457">
      <w:pPr>
        <w:rPr>
          <w:rFonts w:ascii="Gabriola" w:hAnsi="Gabriola"/>
          <w:sz w:val="28"/>
          <w:szCs w:val="28"/>
        </w:rPr>
      </w:pPr>
      <w:r>
        <w:rPr>
          <w:rFonts w:ascii="Gabriola" w:hAnsi="Gabriola"/>
          <w:sz w:val="28"/>
          <w:szCs w:val="28"/>
        </w:rPr>
        <w:t>Potetvafler er en egen type vafler. De kan lages ved å rive rå poteter, men for å bruke opp rester, er det kokte poteter som teller. Mos potetene og bland med mel, melk, egg og bakepulver</w:t>
      </w:r>
      <w:r w:rsidR="007946D0">
        <w:rPr>
          <w:rFonts w:ascii="Gabriola" w:hAnsi="Gabriola"/>
          <w:sz w:val="28"/>
          <w:szCs w:val="28"/>
        </w:rPr>
        <w:t xml:space="preserve">. Smak til med krydder om ønskelig. </w:t>
      </w:r>
    </w:p>
    <w:p w:rsidR="007946D0" w:rsidRDefault="007946D0" w:rsidP="00B24457">
      <w:pPr>
        <w:rPr>
          <w:rFonts w:ascii="Gabriola" w:hAnsi="Gabriola"/>
          <w:sz w:val="28"/>
          <w:szCs w:val="28"/>
        </w:rPr>
      </w:pPr>
      <w:r>
        <w:rPr>
          <w:rFonts w:ascii="Gabriola" w:hAnsi="Gabriola"/>
          <w:sz w:val="28"/>
          <w:szCs w:val="28"/>
        </w:rPr>
        <w:t xml:space="preserve">Vafler kan brukes som del av en lunsj eller kveldsrett, og ikke bare som kaffemat. </w:t>
      </w:r>
      <w:r w:rsidR="0026664C">
        <w:rPr>
          <w:rFonts w:ascii="Gabriola" w:hAnsi="Gabriola"/>
          <w:sz w:val="28"/>
          <w:szCs w:val="28"/>
        </w:rPr>
        <w:t>Fylt med bacon eller annet varmt fyll, blir det et helt måltid.</w:t>
      </w:r>
    </w:p>
    <w:p w:rsidR="0026664C" w:rsidRDefault="0026664C" w:rsidP="00B24457">
      <w:pPr>
        <w:rPr>
          <w:rFonts w:ascii="Gabriola" w:hAnsi="Gabriola"/>
          <w:sz w:val="28"/>
          <w:szCs w:val="28"/>
        </w:rPr>
      </w:pPr>
    </w:p>
    <w:p w:rsidR="0026664C" w:rsidRPr="0026664C" w:rsidRDefault="0026664C" w:rsidP="00B24457">
      <w:pPr>
        <w:rPr>
          <w:rFonts w:ascii="Gabriola" w:hAnsi="Gabriola"/>
          <w:b/>
          <w:sz w:val="32"/>
          <w:szCs w:val="32"/>
        </w:rPr>
      </w:pPr>
      <w:r w:rsidRPr="0026664C">
        <w:rPr>
          <w:rFonts w:ascii="Gabriola" w:hAnsi="Gabriola"/>
          <w:b/>
          <w:sz w:val="32"/>
          <w:szCs w:val="32"/>
        </w:rPr>
        <w:lastRenderedPageBreak/>
        <w:t>Muffins</w:t>
      </w:r>
    </w:p>
    <w:p w:rsidR="0026664C" w:rsidRDefault="0026664C" w:rsidP="00B24457">
      <w:pPr>
        <w:rPr>
          <w:rFonts w:ascii="Gabriola" w:hAnsi="Gabriola"/>
          <w:sz w:val="28"/>
          <w:szCs w:val="28"/>
        </w:rPr>
      </w:pPr>
      <w:r w:rsidRPr="0026664C">
        <w:rPr>
          <w:rFonts w:ascii="Gabriola" w:hAnsi="Gabriola"/>
          <w:noProof/>
          <w:sz w:val="28"/>
          <w:szCs w:val="28"/>
          <w:lang w:eastAsia="nb-NO"/>
        </w:rPr>
        <w:drawing>
          <wp:inline distT="0" distB="0" distL="0" distR="0">
            <wp:extent cx="3968634" cy="2400300"/>
            <wp:effectExtent l="0" t="0" r="0" b="0"/>
            <wp:docPr id="1" name="Bilde 1" descr="C:\Users\Eva\Documents\Bygdekvinner\Lokallag\Bilder\Mat\Muffins\Muffin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Documents\Bygdekvinner\Lokallag\Bilder\Mat\Muffins\Muffin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70861" cy="2401647"/>
                    </a:xfrm>
                    <a:prstGeom prst="rect">
                      <a:avLst/>
                    </a:prstGeom>
                    <a:noFill/>
                    <a:ln>
                      <a:noFill/>
                    </a:ln>
                  </pic:spPr>
                </pic:pic>
              </a:graphicData>
            </a:graphic>
          </wp:inline>
        </w:drawing>
      </w:r>
    </w:p>
    <w:p w:rsidR="0026664C" w:rsidRDefault="0011599D" w:rsidP="00B24457">
      <w:pPr>
        <w:rPr>
          <w:rFonts w:ascii="Gabriola" w:hAnsi="Gabriola"/>
          <w:sz w:val="28"/>
          <w:szCs w:val="28"/>
        </w:rPr>
      </w:pPr>
      <w:r>
        <w:rPr>
          <w:rFonts w:ascii="Gabriola" w:hAnsi="Gabriola"/>
          <w:sz w:val="28"/>
          <w:szCs w:val="28"/>
        </w:rPr>
        <w:t>Også muffins ble lagd i søte og salte varianter. Rester av skinke, ost og grønnsaker ble brukt i matmuffins. Muffins med innebygd pålegg kan være enkel turmat. I søte muffins kan frukt gi et godt resultat. I en av typene på bildene var tørr kransekake malt opp og brukt som en viktig ingrediens. Det er bare fantasien som setter begrensning.</w:t>
      </w:r>
    </w:p>
    <w:p w:rsidR="0011599D" w:rsidRDefault="0011599D" w:rsidP="00B24457">
      <w:pPr>
        <w:rPr>
          <w:rFonts w:ascii="Gabriola" w:hAnsi="Gabriola"/>
          <w:sz w:val="28"/>
          <w:szCs w:val="28"/>
        </w:rPr>
      </w:pPr>
    </w:p>
    <w:p w:rsidR="0011599D" w:rsidRDefault="0011599D" w:rsidP="00B24457">
      <w:pPr>
        <w:rPr>
          <w:rFonts w:ascii="Gabriola" w:hAnsi="Gabriola"/>
          <w:sz w:val="28"/>
          <w:szCs w:val="28"/>
        </w:rPr>
      </w:pPr>
      <w:r>
        <w:rPr>
          <w:rFonts w:ascii="Gabriola" w:hAnsi="Gabriola"/>
          <w:sz w:val="28"/>
          <w:szCs w:val="28"/>
        </w:rPr>
        <w:t xml:space="preserve">Dette kurset var veldig sosialt og ga flere mulighet til å bidra. Det var Elin Jødahl Skovseth som var leder for studieringen og organiserte arbeidet. </w:t>
      </w:r>
    </w:p>
    <w:p w:rsidR="004164D1" w:rsidRDefault="004164D1" w:rsidP="00B24457">
      <w:pPr>
        <w:rPr>
          <w:rFonts w:ascii="Gabriola" w:hAnsi="Gabriola"/>
          <w:sz w:val="28"/>
          <w:szCs w:val="28"/>
        </w:rPr>
      </w:pPr>
    </w:p>
    <w:p w:rsidR="004164D1" w:rsidRPr="00B24457" w:rsidRDefault="004164D1" w:rsidP="00B24457">
      <w:pPr>
        <w:rPr>
          <w:rFonts w:ascii="Gabriola" w:hAnsi="Gabriola"/>
          <w:sz w:val="28"/>
          <w:szCs w:val="28"/>
        </w:rPr>
      </w:pPr>
      <w:r>
        <w:rPr>
          <w:rFonts w:ascii="Gabriola" w:hAnsi="Gabriola"/>
          <w:sz w:val="28"/>
          <w:szCs w:val="28"/>
        </w:rPr>
        <w:t>Lykke til med deres egen ring og jakten på muligheter til å minske matsvinn!</w:t>
      </w:r>
      <w:bookmarkStart w:id="0" w:name="_GoBack"/>
      <w:bookmarkEnd w:id="0"/>
    </w:p>
    <w:sectPr w:rsidR="004164D1" w:rsidRPr="00B24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briola">
    <w:panose1 w:val="04040605051002020D02"/>
    <w:charset w:val="00"/>
    <w:family w:val="decorative"/>
    <w:pitch w:val="variable"/>
    <w:sig w:usb0="E00002E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B2A94"/>
    <w:multiLevelType w:val="hybridMultilevel"/>
    <w:tmpl w:val="47D2B2BC"/>
    <w:lvl w:ilvl="0" w:tplc="396071BA">
      <w:start w:val="3"/>
      <w:numFmt w:val="bullet"/>
      <w:lvlText w:val="-"/>
      <w:lvlJc w:val="left"/>
      <w:pPr>
        <w:ind w:left="465" w:hanging="360"/>
      </w:pPr>
      <w:rPr>
        <w:rFonts w:ascii="Gabriola" w:eastAsiaTheme="minorHAnsi" w:hAnsi="Gabriola" w:cstheme="minorBidi" w:hint="default"/>
      </w:rPr>
    </w:lvl>
    <w:lvl w:ilvl="1" w:tplc="04140003" w:tentative="1">
      <w:start w:val="1"/>
      <w:numFmt w:val="bullet"/>
      <w:lvlText w:val="o"/>
      <w:lvlJc w:val="left"/>
      <w:pPr>
        <w:ind w:left="1185" w:hanging="360"/>
      </w:pPr>
      <w:rPr>
        <w:rFonts w:ascii="Courier New" w:hAnsi="Courier New" w:cs="Courier New" w:hint="default"/>
      </w:rPr>
    </w:lvl>
    <w:lvl w:ilvl="2" w:tplc="04140005" w:tentative="1">
      <w:start w:val="1"/>
      <w:numFmt w:val="bullet"/>
      <w:lvlText w:val=""/>
      <w:lvlJc w:val="left"/>
      <w:pPr>
        <w:ind w:left="1905" w:hanging="360"/>
      </w:pPr>
      <w:rPr>
        <w:rFonts w:ascii="Wingdings" w:hAnsi="Wingdings" w:hint="default"/>
      </w:rPr>
    </w:lvl>
    <w:lvl w:ilvl="3" w:tplc="04140001" w:tentative="1">
      <w:start w:val="1"/>
      <w:numFmt w:val="bullet"/>
      <w:lvlText w:val=""/>
      <w:lvlJc w:val="left"/>
      <w:pPr>
        <w:ind w:left="2625" w:hanging="360"/>
      </w:pPr>
      <w:rPr>
        <w:rFonts w:ascii="Symbol" w:hAnsi="Symbol" w:hint="default"/>
      </w:rPr>
    </w:lvl>
    <w:lvl w:ilvl="4" w:tplc="04140003" w:tentative="1">
      <w:start w:val="1"/>
      <w:numFmt w:val="bullet"/>
      <w:lvlText w:val="o"/>
      <w:lvlJc w:val="left"/>
      <w:pPr>
        <w:ind w:left="3345" w:hanging="360"/>
      </w:pPr>
      <w:rPr>
        <w:rFonts w:ascii="Courier New" w:hAnsi="Courier New" w:cs="Courier New" w:hint="default"/>
      </w:rPr>
    </w:lvl>
    <w:lvl w:ilvl="5" w:tplc="04140005" w:tentative="1">
      <w:start w:val="1"/>
      <w:numFmt w:val="bullet"/>
      <w:lvlText w:val=""/>
      <w:lvlJc w:val="left"/>
      <w:pPr>
        <w:ind w:left="4065" w:hanging="360"/>
      </w:pPr>
      <w:rPr>
        <w:rFonts w:ascii="Wingdings" w:hAnsi="Wingdings" w:hint="default"/>
      </w:rPr>
    </w:lvl>
    <w:lvl w:ilvl="6" w:tplc="04140001" w:tentative="1">
      <w:start w:val="1"/>
      <w:numFmt w:val="bullet"/>
      <w:lvlText w:val=""/>
      <w:lvlJc w:val="left"/>
      <w:pPr>
        <w:ind w:left="4785" w:hanging="360"/>
      </w:pPr>
      <w:rPr>
        <w:rFonts w:ascii="Symbol" w:hAnsi="Symbol" w:hint="default"/>
      </w:rPr>
    </w:lvl>
    <w:lvl w:ilvl="7" w:tplc="04140003" w:tentative="1">
      <w:start w:val="1"/>
      <w:numFmt w:val="bullet"/>
      <w:lvlText w:val="o"/>
      <w:lvlJc w:val="left"/>
      <w:pPr>
        <w:ind w:left="5505" w:hanging="360"/>
      </w:pPr>
      <w:rPr>
        <w:rFonts w:ascii="Courier New" w:hAnsi="Courier New" w:cs="Courier New" w:hint="default"/>
      </w:rPr>
    </w:lvl>
    <w:lvl w:ilvl="8" w:tplc="0414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DD"/>
    <w:rsid w:val="000D2F75"/>
    <w:rsid w:val="0011599D"/>
    <w:rsid w:val="0026664C"/>
    <w:rsid w:val="002D41DD"/>
    <w:rsid w:val="00316913"/>
    <w:rsid w:val="0035453B"/>
    <w:rsid w:val="00397C92"/>
    <w:rsid w:val="003E3B5F"/>
    <w:rsid w:val="004164D1"/>
    <w:rsid w:val="004C0B79"/>
    <w:rsid w:val="00643686"/>
    <w:rsid w:val="006D4F0D"/>
    <w:rsid w:val="00793850"/>
    <w:rsid w:val="007946D0"/>
    <w:rsid w:val="008A2B56"/>
    <w:rsid w:val="0090515A"/>
    <w:rsid w:val="00B24457"/>
    <w:rsid w:val="00BA5CB5"/>
    <w:rsid w:val="00CF2119"/>
    <w:rsid w:val="00D3491F"/>
    <w:rsid w:val="00D72F03"/>
    <w:rsid w:val="00F928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4869D-B1AB-4EAD-93E2-FAAA048C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16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lys">
    <w:name w:val="Grid Table Light"/>
    <w:basedOn w:val="Vanligtabell"/>
    <w:uiPriority w:val="40"/>
    <w:rsid w:val="00B244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avsnitt">
    <w:name w:val="List Paragraph"/>
    <w:basedOn w:val="Normal"/>
    <w:uiPriority w:val="34"/>
    <w:qFormat/>
    <w:rsid w:val="00B24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3011</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Øvren</dc:creator>
  <cp:keywords/>
  <dc:description/>
  <cp:lastModifiedBy>Eva Øvren</cp:lastModifiedBy>
  <cp:revision>2</cp:revision>
  <dcterms:created xsi:type="dcterms:W3CDTF">2018-02-18T11:17:00Z</dcterms:created>
  <dcterms:modified xsi:type="dcterms:W3CDTF">2018-02-18T11:17:00Z</dcterms:modified>
</cp:coreProperties>
</file>