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B4" w:rsidRPr="00E42B72" w:rsidRDefault="00E42B72">
      <w:pPr>
        <w:rPr>
          <w:b/>
          <w:sz w:val="44"/>
          <w:szCs w:val="44"/>
        </w:rPr>
      </w:pPr>
      <w:r w:rsidRPr="00E42B72">
        <w:rPr>
          <w:b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 wp14:anchorId="33220BCF" wp14:editId="3C2BD0B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021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374" y="21435"/>
                <wp:lineTo x="21374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B72">
        <w:rPr>
          <w:b/>
          <w:sz w:val="44"/>
          <w:szCs w:val="44"/>
        </w:rPr>
        <w:t xml:space="preserve">Medlemsbrev </w:t>
      </w:r>
      <w:bookmarkStart w:id="0" w:name="_GoBack"/>
      <w:bookmarkEnd w:id="0"/>
    </w:p>
    <w:p w:rsidR="00E42B72" w:rsidRDefault="00E42B72">
      <w:pPr>
        <w:rPr>
          <w:i/>
          <w:sz w:val="40"/>
          <w:szCs w:val="40"/>
        </w:rPr>
      </w:pPr>
      <w:r w:rsidRPr="00E42B72">
        <w:rPr>
          <w:i/>
          <w:sz w:val="40"/>
          <w:szCs w:val="40"/>
        </w:rPr>
        <w:t>Oktober 2018</w:t>
      </w:r>
    </w:p>
    <w:p w:rsidR="00E42B72" w:rsidRDefault="00E42B72">
      <w:pPr>
        <w:rPr>
          <w:i/>
          <w:sz w:val="40"/>
          <w:szCs w:val="40"/>
        </w:rPr>
      </w:pPr>
    </w:p>
    <w:p w:rsidR="00E42B72" w:rsidRPr="00005B59" w:rsidRDefault="00E42B72">
      <w:pPr>
        <w:rPr>
          <w:color w:val="C45911" w:themeColor="accent2" w:themeShade="BF"/>
          <w:sz w:val="28"/>
          <w:szCs w:val="28"/>
        </w:rPr>
      </w:pPr>
      <w:r w:rsidRPr="00005B59">
        <w:rPr>
          <w:color w:val="C45911" w:themeColor="accent2" w:themeShade="BF"/>
          <w:sz w:val="28"/>
          <w:szCs w:val="28"/>
        </w:rPr>
        <w:t>Oktober er en aktiv må</w:t>
      </w:r>
      <w:r w:rsidR="00005B59">
        <w:rPr>
          <w:color w:val="C45911" w:themeColor="accent2" w:themeShade="BF"/>
          <w:sz w:val="28"/>
          <w:szCs w:val="28"/>
        </w:rPr>
        <w:t>ned for bygdekvinnene i Sparbu.</w:t>
      </w:r>
    </w:p>
    <w:p w:rsidR="00E42B72" w:rsidRPr="00005B59" w:rsidRDefault="00005B59">
      <w:pPr>
        <w:rPr>
          <w:sz w:val="28"/>
          <w:szCs w:val="28"/>
        </w:rPr>
      </w:pPr>
      <w:r w:rsidRPr="00005B5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7125478B" wp14:editId="3E3687F2">
            <wp:simplePos x="0" y="0"/>
            <wp:positionH relativeFrom="margin">
              <wp:posOffset>3312795</wp:posOffset>
            </wp:positionH>
            <wp:positionV relativeFrom="paragraph">
              <wp:posOffset>78740</wp:posOffset>
            </wp:positionV>
            <wp:extent cx="297180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462" y="21525"/>
                <wp:lineTo x="2146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72" w:rsidRPr="00E42B72">
        <w:rPr>
          <w:b/>
          <w:sz w:val="40"/>
          <w:szCs w:val="40"/>
        </w:rPr>
        <w:t xml:space="preserve">Økologisk </w:t>
      </w:r>
      <w:proofErr w:type="spellStart"/>
      <w:r w:rsidR="00E42B72" w:rsidRPr="00E42B72">
        <w:rPr>
          <w:b/>
          <w:sz w:val="40"/>
          <w:szCs w:val="40"/>
        </w:rPr>
        <w:t>bokkafè</w:t>
      </w:r>
      <w:proofErr w:type="spellEnd"/>
      <w:r w:rsidR="00E42B72">
        <w:rPr>
          <w:sz w:val="36"/>
          <w:szCs w:val="36"/>
        </w:rPr>
        <w:t xml:space="preserve"> </w:t>
      </w:r>
      <w:r w:rsidR="00E42B72" w:rsidRPr="00005B59">
        <w:rPr>
          <w:sz w:val="28"/>
          <w:szCs w:val="28"/>
        </w:rPr>
        <w:t xml:space="preserve">arrangerer vi i samarbeid med bibliotekene i Inderøy og Steinkjer, og Fylkesmannen i Trøndelag. </w:t>
      </w:r>
    </w:p>
    <w:p w:rsidR="00E42B72" w:rsidRPr="00005B59" w:rsidRDefault="00E42B72">
      <w:pPr>
        <w:rPr>
          <w:sz w:val="28"/>
          <w:szCs w:val="28"/>
        </w:rPr>
      </w:pPr>
      <w:r w:rsidRPr="00005B59">
        <w:rPr>
          <w:color w:val="C45911" w:themeColor="accent2" w:themeShade="BF"/>
          <w:sz w:val="28"/>
          <w:szCs w:val="28"/>
        </w:rPr>
        <w:t xml:space="preserve">Onsdag 3. oktober </w:t>
      </w:r>
      <w:proofErr w:type="spellStart"/>
      <w:r w:rsidRPr="00005B59">
        <w:rPr>
          <w:sz w:val="28"/>
          <w:szCs w:val="28"/>
        </w:rPr>
        <w:t>kl</w:t>
      </w:r>
      <w:proofErr w:type="spellEnd"/>
      <w:r w:rsidRPr="00005B59">
        <w:rPr>
          <w:sz w:val="28"/>
          <w:szCs w:val="28"/>
        </w:rPr>
        <w:t xml:space="preserve"> 19.00 på Inderøy bibliotek</w:t>
      </w:r>
    </w:p>
    <w:p w:rsidR="00E42B72" w:rsidRPr="00005B59" w:rsidRDefault="00E42B72">
      <w:pPr>
        <w:rPr>
          <w:sz w:val="28"/>
          <w:szCs w:val="28"/>
        </w:rPr>
      </w:pPr>
      <w:r w:rsidRPr="00005B59">
        <w:rPr>
          <w:color w:val="C45911" w:themeColor="accent2" w:themeShade="BF"/>
          <w:sz w:val="28"/>
          <w:szCs w:val="28"/>
        </w:rPr>
        <w:t xml:space="preserve">Torsdag 4. oktober </w:t>
      </w:r>
      <w:proofErr w:type="spellStart"/>
      <w:r w:rsidRPr="00005B59">
        <w:rPr>
          <w:sz w:val="28"/>
          <w:szCs w:val="28"/>
        </w:rPr>
        <w:t>kl</w:t>
      </w:r>
      <w:proofErr w:type="spellEnd"/>
      <w:r w:rsidRPr="00005B59">
        <w:rPr>
          <w:sz w:val="28"/>
          <w:szCs w:val="28"/>
        </w:rPr>
        <w:t xml:space="preserve"> 18.30 på Steinkjer bibliotek</w:t>
      </w:r>
    </w:p>
    <w:p w:rsidR="00E42B72" w:rsidRPr="00005B59" w:rsidRDefault="00E42B72">
      <w:pPr>
        <w:rPr>
          <w:sz w:val="28"/>
          <w:szCs w:val="28"/>
        </w:rPr>
      </w:pPr>
      <w:r w:rsidRPr="00005B59">
        <w:rPr>
          <w:sz w:val="28"/>
          <w:szCs w:val="28"/>
        </w:rPr>
        <w:t xml:space="preserve">Møt forfatter Liv Marit Idsø som har skrevet boken Utkantkvinner – 12 kvinnehistorier fra Nord-Trøndelag, og lokale kvinner som forteller sine historier i boka. </w:t>
      </w:r>
    </w:p>
    <w:p w:rsidR="00E42B72" w:rsidRDefault="00E42B72">
      <w:pPr>
        <w:rPr>
          <w:sz w:val="32"/>
          <w:szCs w:val="32"/>
        </w:rPr>
      </w:pPr>
    </w:p>
    <w:p w:rsidR="00E42B72" w:rsidRPr="00005B59" w:rsidRDefault="00E42B72">
      <w:pPr>
        <w:rPr>
          <w:sz w:val="28"/>
          <w:szCs w:val="28"/>
        </w:rPr>
      </w:pPr>
      <w:r w:rsidRPr="00005B59">
        <w:rPr>
          <w:sz w:val="28"/>
          <w:szCs w:val="28"/>
        </w:rPr>
        <w:t>Det</w:t>
      </w:r>
      <w:r>
        <w:rPr>
          <w:sz w:val="32"/>
          <w:szCs w:val="32"/>
        </w:rPr>
        <w:t xml:space="preserve"> </w:t>
      </w:r>
      <w:r w:rsidRPr="00005B59">
        <w:rPr>
          <w:b/>
          <w:sz w:val="40"/>
          <w:szCs w:val="40"/>
        </w:rPr>
        <w:t>innkalles til årsmøte</w:t>
      </w:r>
      <w:r>
        <w:rPr>
          <w:sz w:val="32"/>
          <w:szCs w:val="32"/>
        </w:rPr>
        <w:t xml:space="preserve"> </w:t>
      </w:r>
      <w:r w:rsidRPr="00005B59">
        <w:rPr>
          <w:sz w:val="28"/>
          <w:szCs w:val="28"/>
        </w:rPr>
        <w:t xml:space="preserve">i Sparbu Bygdekvinnelag, </w:t>
      </w:r>
      <w:r w:rsidRPr="00005B59">
        <w:rPr>
          <w:color w:val="C45911" w:themeColor="accent2" w:themeShade="BF"/>
          <w:sz w:val="28"/>
          <w:szCs w:val="28"/>
        </w:rPr>
        <w:t>onsdag 24. oktober</w:t>
      </w:r>
      <w:r w:rsidRPr="00005B59">
        <w:rPr>
          <w:sz w:val="28"/>
          <w:szCs w:val="28"/>
        </w:rPr>
        <w:t xml:space="preserve">, </w:t>
      </w:r>
      <w:proofErr w:type="spellStart"/>
      <w:r w:rsidRPr="00005B59">
        <w:rPr>
          <w:sz w:val="28"/>
          <w:szCs w:val="28"/>
        </w:rPr>
        <w:t>kl</w:t>
      </w:r>
      <w:proofErr w:type="spellEnd"/>
      <w:r w:rsidRPr="00005B59">
        <w:rPr>
          <w:sz w:val="28"/>
          <w:szCs w:val="28"/>
        </w:rPr>
        <w:t xml:space="preserve"> 19.00, på Mære landbruksskole. </w:t>
      </w:r>
    </w:p>
    <w:p w:rsidR="00005B59" w:rsidRPr="00005B59" w:rsidRDefault="00005B59">
      <w:pPr>
        <w:rPr>
          <w:sz w:val="28"/>
          <w:szCs w:val="28"/>
        </w:rPr>
      </w:pPr>
      <w:r w:rsidRPr="00005B5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 wp14:anchorId="585B178E" wp14:editId="39A399C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066925" cy="1170940"/>
            <wp:effectExtent l="0" t="0" r="9525" b="0"/>
            <wp:wrapTight wrapText="bothSides">
              <wp:wrapPolygon edited="0">
                <wp:start x="0" y="0"/>
                <wp:lineTo x="0" y="21085"/>
                <wp:lineTo x="21500" y="21085"/>
                <wp:lineTo x="21500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B59">
        <w:rPr>
          <w:sz w:val="28"/>
          <w:szCs w:val="28"/>
        </w:rPr>
        <w:t xml:space="preserve">I tillegg til vanlige årsmøtesaker blir det omvisning på det nye internatet. </w:t>
      </w:r>
    </w:p>
    <w:p w:rsidR="00005B59" w:rsidRPr="00005B59" w:rsidRDefault="00005B59">
      <w:pPr>
        <w:rPr>
          <w:sz w:val="28"/>
          <w:szCs w:val="28"/>
        </w:rPr>
      </w:pPr>
      <w:r w:rsidRPr="00005B59">
        <w:rPr>
          <w:sz w:val="28"/>
          <w:szCs w:val="28"/>
        </w:rPr>
        <w:t xml:space="preserve">Sakspapirer kan leses på </w:t>
      </w:r>
      <w:hyperlink r:id="rId7" w:history="1">
        <w:r w:rsidRPr="00005B59">
          <w:rPr>
            <w:rStyle w:val="Hyperkobling"/>
            <w:sz w:val="28"/>
            <w:szCs w:val="28"/>
          </w:rPr>
          <w:t>https://bygdekvinnelaget.no/lokallag/sparbu-bygdekvinnelag etter 18</w:t>
        </w:r>
      </w:hyperlink>
      <w:r w:rsidRPr="00005B59">
        <w:rPr>
          <w:sz w:val="28"/>
          <w:szCs w:val="28"/>
        </w:rPr>
        <w:t xml:space="preserve">. oktober. </w:t>
      </w:r>
    </w:p>
    <w:p w:rsidR="00E42B72" w:rsidRDefault="004F3377">
      <w:pPr>
        <w:rPr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268C712C" wp14:editId="74DE7E12">
            <wp:simplePos x="0" y="0"/>
            <wp:positionH relativeFrom="column">
              <wp:posOffset>4472305</wp:posOffset>
            </wp:positionH>
            <wp:positionV relativeFrom="paragraph">
              <wp:posOffset>48260</wp:posOffset>
            </wp:positionV>
            <wp:extent cx="1095375" cy="1665605"/>
            <wp:effectExtent l="0" t="0" r="9525" b="0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B59" w:rsidRPr="00E42B72" w:rsidRDefault="00005B59">
      <w:pPr>
        <w:rPr>
          <w:sz w:val="32"/>
          <w:szCs w:val="32"/>
        </w:rPr>
      </w:pPr>
      <w:r w:rsidRPr="004F3377">
        <w:rPr>
          <w:b/>
          <w:sz w:val="40"/>
          <w:szCs w:val="40"/>
        </w:rPr>
        <w:t>Aksjon norsk bygg</w:t>
      </w:r>
      <w:r>
        <w:rPr>
          <w:sz w:val="32"/>
          <w:szCs w:val="32"/>
        </w:rPr>
        <w:t xml:space="preserve"> på verdens matvaredag, </w:t>
      </w:r>
      <w:r w:rsidRPr="004F3377">
        <w:rPr>
          <w:color w:val="C45911" w:themeColor="accent2" w:themeShade="BF"/>
          <w:sz w:val="32"/>
          <w:szCs w:val="32"/>
        </w:rPr>
        <w:t>tirsdag 16. oktober</w:t>
      </w:r>
      <w:r>
        <w:rPr>
          <w:sz w:val="32"/>
          <w:szCs w:val="32"/>
        </w:rPr>
        <w:t xml:space="preserve">. Sparbu bygdekvinnelag vil stå utenfor Coop Mære og dele ut </w:t>
      </w:r>
      <w:r w:rsidR="004F3377">
        <w:rPr>
          <w:sz w:val="32"/>
          <w:szCs w:val="32"/>
        </w:rPr>
        <w:t>en familiepakke med gullbygg, en «</w:t>
      </w:r>
      <w:proofErr w:type="spellStart"/>
      <w:r w:rsidR="004F3377">
        <w:rPr>
          <w:sz w:val="32"/>
          <w:szCs w:val="32"/>
        </w:rPr>
        <w:t>instant</w:t>
      </w:r>
      <w:proofErr w:type="spellEnd"/>
      <w:r w:rsidR="004F3377">
        <w:rPr>
          <w:sz w:val="32"/>
          <w:szCs w:val="32"/>
        </w:rPr>
        <w:t xml:space="preserve"> </w:t>
      </w:r>
      <w:proofErr w:type="spellStart"/>
      <w:r w:rsidR="004F3377">
        <w:rPr>
          <w:sz w:val="32"/>
          <w:szCs w:val="32"/>
        </w:rPr>
        <w:t>byggrøt</w:t>
      </w:r>
      <w:proofErr w:type="spellEnd"/>
      <w:r w:rsidR="004F3377">
        <w:rPr>
          <w:sz w:val="32"/>
          <w:szCs w:val="32"/>
        </w:rPr>
        <w:t xml:space="preserve">» og brosjyre. </w:t>
      </w:r>
    </w:p>
    <w:sectPr w:rsidR="00005B59" w:rsidRPr="00E4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72"/>
    <w:rsid w:val="00005B59"/>
    <w:rsid w:val="00094CB4"/>
    <w:rsid w:val="004F3377"/>
    <w:rsid w:val="009766E4"/>
    <w:rsid w:val="00E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0978-1F56-4865-820F-7E58401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05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bygdekvinnelaget.no/lokallag/sparbu-bygdekvinnelag%20etter%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Sandlund</dc:creator>
  <cp:keywords/>
  <dc:description/>
  <cp:lastModifiedBy>Einar Sandlund</cp:lastModifiedBy>
  <cp:revision>2</cp:revision>
  <dcterms:created xsi:type="dcterms:W3CDTF">2018-09-13T18:10:00Z</dcterms:created>
  <dcterms:modified xsi:type="dcterms:W3CDTF">2018-09-13T18:38:00Z</dcterms:modified>
</cp:coreProperties>
</file>