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BEA39" w14:textId="6C63F42E" w:rsidR="008D00F1" w:rsidRPr="00412C99" w:rsidRDefault="00ED20D4" w:rsidP="00412C99">
      <w:pPr>
        <w:pStyle w:val="Overskrift1"/>
        <w:rPr>
          <w:b/>
          <w:bCs/>
        </w:rPr>
      </w:pPr>
      <w:r>
        <w:rPr>
          <w:b/>
          <w:bCs/>
        </w:rPr>
        <w:t>H</w:t>
      </w:r>
      <w:r w:rsidR="008D00F1" w:rsidRPr="00412C99">
        <w:rPr>
          <w:b/>
          <w:bCs/>
        </w:rPr>
        <w:t>øringsuttalelse til Masterplan helse</w:t>
      </w:r>
    </w:p>
    <w:p w14:paraId="19058798" w14:textId="77777777" w:rsidR="008D00F1" w:rsidRDefault="008D00F1" w:rsidP="008D00F1">
      <w:pPr>
        <w:rPr>
          <w:rFonts w:eastAsia="Times New Roman"/>
        </w:rPr>
      </w:pPr>
    </w:p>
    <w:p w14:paraId="042F8181" w14:textId="3F845773" w:rsidR="008D00F1" w:rsidRDefault="008D00F1" w:rsidP="00D10A58">
      <w:pPr>
        <w:rPr>
          <w:rFonts w:eastAsia="Times New Roman"/>
        </w:rPr>
      </w:pPr>
      <w:r>
        <w:rPr>
          <w:rFonts w:eastAsia="Times New Roman"/>
        </w:rPr>
        <w:t xml:space="preserve">Steinkjer kommune har </w:t>
      </w:r>
      <w:r w:rsidRPr="008D00F1">
        <w:rPr>
          <w:rFonts w:eastAsia="Times New Roman"/>
          <w:b/>
          <w:bCs/>
        </w:rPr>
        <w:t>følgende mål for sin samfunnsutvikling</w:t>
      </w:r>
      <w:r>
        <w:rPr>
          <w:rFonts w:eastAsia="Times New Roman"/>
        </w:rPr>
        <w:t xml:space="preserve">: </w:t>
      </w:r>
      <w:r>
        <w:t>Steinkjer skal være et godt sted å vokse opp og bo for alle kommunens innbyggere, og attraktiv for tilflytting og nyetablering. Bygdenes og småbyens fortrinn skal tas i bruk og utvikles slik at de bidrar til et meningsfylt og skapende liv, i et åpent og inkluderende miljø basert på likeverd, mangfold og toleranse. I kommunens egen virksomhet skal det legges vekt på effektivitet og kvalitet i forvaltning og tjenesteyting, og på åpenhet, tilgjengelighet og dialog overfor innbyggere og brukere. Samhandling på tvers av tjenesteområder og forebyggende arbeid skal vektlegges sterkt. Steinkjerprofilens grunnholdninger skal gjenspeiles i de ansattes og folkevalgtes ord og gjerninger.</w:t>
      </w:r>
      <w:r w:rsidR="00AB67AA" w:rsidRPr="00AB67AA">
        <w:rPr>
          <w:rStyle w:val="FotnotetekstTegn"/>
        </w:rPr>
        <w:t xml:space="preserve"> </w:t>
      </w:r>
      <w:r w:rsidR="00AB67AA">
        <w:rPr>
          <w:rStyle w:val="Fotnotereferanse"/>
        </w:rPr>
        <w:footnoteReference w:id="1"/>
      </w:r>
    </w:p>
    <w:p w14:paraId="3E1335D8" w14:textId="253044F0" w:rsidR="00A54395" w:rsidRDefault="00A54395" w:rsidP="00D10A58">
      <w:pPr>
        <w:rPr>
          <w:rFonts w:eastAsia="Times New Roman"/>
          <w:b/>
          <w:bCs/>
        </w:rPr>
      </w:pPr>
    </w:p>
    <w:p w14:paraId="47D174D8" w14:textId="75A31EE5" w:rsidR="00A54395" w:rsidRDefault="00A54395" w:rsidP="00D10A58">
      <w:pPr>
        <w:rPr>
          <w:rFonts w:eastAsia="Times New Roman"/>
        </w:rPr>
      </w:pPr>
      <w:r>
        <w:rPr>
          <w:rFonts w:eastAsia="Times New Roman"/>
        </w:rPr>
        <w:t xml:space="preserve">Kommunens egne mål for hvordan </w:t>
      </w:r>
      <w:r w:rsidR="0024426E">
        <w:rPr>
          <w:rFonts w:eastAsia="Times New Roman"/>
        </w:rPr>
        <w:t xml:space="preserve">våre liv skal få utviklingsmuligheter, har </w:t>
      </w:r>
      <w:proofErr w:type="spellStart"/>
      <w:r w:rsidR="0024426E">
        <w:rPr>
          <w:rFonts w:eastAsia="Times New Roman"/>
        </w:rPr>
        <w:t>Sparbyggin</w:t>
      </w:r>
      <w:proofErr w:type="spellEnd"/>
      <w:r w:rsidR="0024426E">
        <w:rPr>
          <w:rFonts w:eastAsia="Times New Roman"/>
        </w:rPr>
        <w:t xml:space="preserve"> </w:t>
      </w:r>
      <w:r w:rsidR="00AB67AA">
        <w:rPr>
          <w:rFonts w:eastAsia="Times New Roman"/>
        </w:rPr>
        <w:t xml:space="preserve">og </w:t>
      </w:r>
      <w:proofErr w:type="spellStart"/>
      <w:r w:rsidR="00AB67AA">
        <w:rPr>
          <w:rFonts w:eastAsia="Times New Roman"/>
        </w:rPr>
        <w:t>Henningbyggin</w:t>
      </w:r>
      <w:proofErr w:type="spellEnd"/>
      <w:r w:rsidR="00AB67AA">
        <w:rPr>
          <w:rFonts w:eastAsia="Times New Roman"/>
        </w:rPr>
        <w:t xml:space="preserve"> </w:t>
      </w:r>
      <w:r w:rsidR="0024426E">
        <w:rPr>
          <w:rFonts w:eastAsia="Times New Roman"/>
        </w:rPr>
        <w:t xml:space="preserve">lagt til grunn for våre meninger om Masterplan helse. </w:t>
      </w:r>
    </w:p>
    <w:p w14:paraId="35530185" w14:textId="080EF5D2" w:rsidR="00FD7EBF" w:rsidRDefault="00CC307F" w:rsidP="00D10A58">
      <w:pPr>
        <w:rPr>
          <w:rFonts w:eastAsia="Times New Roman"/>
        </w:rPr>
      </w:pPr>
      <w:r>
        <w:rPr>
          <w:rFonts w:eastAsia="Times New Roman"/>
        </w:rPr>
        <w:t xml:space="preserve">Utviklingen mot økt antall eldre, og færre i </w:t>
      </w:r>
      <w:r w:rsidR="00153722">
        <w:rPr>
          <w:rFonts w:eastAsia="Times New Roman"/>
        </w:rPr>
        <w:t xml:space="preserve">yrkesaktiv alder </w:t>
      </w:r>
      <w:r w:rsidR="005B4C2D">
        <w:rPr>
          <w:rFonts w:eastAsia="Times New Roman"/>
        </w:rPr>
        <w:t>er en nasjonal</w:t>
      </w:r>
      <w:r w:rsidR="00AB67AA">
        <w:rPr>
          <w:rFonts w:eastAsia="Times New Roman"/>
        </w:rPr>
        <w:t xml:space="preserve"> sak, men vil spesielt berøre distriktskommunen</w:t>
      </w:r>
      <w:r w:rsidR="00062304">
        <w:rPr>
          <w:rFonts w:eastAsia="Times New Roman"/>
        </w:rPr>
        <w:t>e</w:t>
      </w:r>
      <w:r w:rsidR="008C4C94">
        <w:rPr>
          <w:rFonts w:eastAsia="Times New Roman"/>
        </w:rPr>
        <w:t xml:space="preserve">. </w:t>
      </w:r>
    </w:p>
    <w:p w14:paraId="75053D9C" w14:textId="2EADD6D5" w:rsidR="00585F87" w:rsidRDefault="006271C2" w:rsidP="00D10A58">
      <w:pPr>
        <w:rPr>
          <w:rFonts w:eastAsia="Times New Roman"/>
        </w:rPr>
      </w:pPr>
      <w:r>
        <w:rPr>
          <w:rFonts w:eastAsia="Times New Roman"/>
        </w:rPr>
        <w:t>Bygd</w:t>
      </w:r>
      <w:r w:rsidR="00AB67AA">
        <w:rPr>
          <w:rFonts w:eastAsia="Times New Roman"/>
        </w:rPr>
        <w:t>ene</w:t>
      </w:r>
      <w:r>
        <w:rPr>
          <w:rFonts w:eastAsia="Times New Roman"/>
        </w:rPr>
        <w:t xml:space="preserve"> Sparbu </w:t>
      </w:r>
      <w:r w:rsidR="00AB67AA">
        <w:rPr>
          <w:rFonts w:eastAsia="Times New Roman"/>
        </w:rPr>
        <w:t xml:space="preserve">og Henning </w:t>
      </w:r>
      <w:r>
        <w:rPr>
          <w:rFonts w:eastAsia="Times New Roman"/>
        </w:rPr>
        <w:t xml:space="preserve">har innbyggere på </w:t>
      </w:r>
      <w:r w:rsidR="003A6737">
        <w:rPr>
          <w:rFonts w:eastAsia="Times New Roman"/>
        </w:rPr>
        <w:t>linje</w:t>
      </w:r>
      <w:r>
        <w:rPr>
          <w:rFonts w:eastAsia="Times New Roman"/>
        </w:rPr>
        <w:t xml:space="preserve"> med en middels stor kommune i Norge. </w:t>
      </w:r>
      <w:r w:rsidR="006A2660">
        <w:rPr>
          <w:rFonts w:eastAsia="Times New Roman"/>
        </w:rPr>
        <w:t xml:space="preserve">Vi mener det er mulig å bruke </w:t>
      </w:r>
      <w:r w:rsidR="00B73D95">
        <w:rPr>
          <w:rFonts w:eastAsia="Times New Roman"/>
        </w:rPr>
        <w:t>bygd</w:t>
      </w:r>
      <w:r w:rsidR="00AB67AA">
        <w:rPr>
          <w:rFonts w:eastAsia="Times New Roman"/>
        </w:rPr>
        <w:t>ene</w:t>
      </w:r>
      <w:r w:rsidR="00B73D95">
        <w:rPr>
          <w:rFonts w:eastAsia="Times New Roman"/>
        </w:rPr>
        <w:t xml:space="preserve"> sine </w:t>
      </w:r>
      <w:r w:rsidR="006A2660">
        <w:rPr>
          <w:rFonts w:eastAsia="Times New Roman"/>
        </w:rPr>
        <w:t xml:space="preserve">sterke sider </w:t>
      </w:r>
      <w:r w:rsidR="00B73D95">
        <w:rPr>
          <w:rFonts w:eastAsia="Times New Roman"/>
        </w:rPr>
        <w:t xml:space="preserve">og ressurser </w:t>
      </w:r>
      <w:r w:rsidR="006A2660">
        <w:rPr>
          <w:rFonts w:eastAsia="Times New Roman"/>
        </w:rPr>
        <w:t xml:space="preserve">i utviklinga av den fremtidige </w:t>
      </w:r>
      <w:r w:rsidR="00B73D95">
        <w:rPr>
          <w:rFonts w:eastAsia="Times New Roman"/>
        </w:rPr>
        <w:t xml:space="preserve">helse- og omsorgstjenesten i Steinkjer. </w:t>
      </w:r>
    </w:p>
    <w:p w14:paraId="2D87D694" w14:textId="1580C54E" w:rsidR="00F20E25" w:rsidRPr="00D34A0D" w:rsidRDefault="00FD7EBF" w:rsidP="00052B43">
      <w:pPr>
        <w:pStyle w:val="Overskrift2"/>
        <w:rPr>
          <w:rFonts w:eastAsia="Times New Roman"/>
          <w:b/>
          <w:bCs/>
        </w:rPr>
      </w:pPr>
      <w:r w:rsidRPr="00D34A0D">
        <w:rPr>
          <w:rFonts w:eastAsia="Times New Roman"/>
          <w:b/>
          <w:bCs/>
        </w:rPr>
        <w:t>By</w:t>
      </w:r>
      <w:r w:rsidR="00BB5869" w:rsidRPr="00D34A0D">
        <w:rPr>
          <w:rFonts w:eastAsia="Times New Roman"/>
          <w:b/>
          <w:bCs/>
        </w:rPr>
        <w:t>g</w:t>
      </w:r>
      <w:r w:rsidR="00AB67AA" w:rsidRPr="00D34A0D">
        <w:rPr>
          <w:rFonts w:eastAsia="Times New Roman"/>
          <w:b/>
          <w:bCs/>
        </w:rPr>
        <w:t>dene</w:t>
      </w:r>
      <w:r w:rsidR="00BB5869" w:rsidRPr="00D34A0D">
        <w:rPr>
          <w:rFonts w:eastAsia="Times New Roman"/>
          <w:b/>
          <w:bCs/>
        </w:rPr>
        <w:t xml:space="preserve"> vår</w:t>
      </w:r>
      <w:r w:rsidR="00AB67AA" w:rsidRPr="00D34A0D">
        <w:rPr>
          <w:rFonts w:eastAsia="Times New Roman"/>
          <w:b/>
          <w:bCs/>
        </w:rPr>
        <w:t>e</w:t>
      </w:r>
      <w:r w:rsidR="00BB5869" w:rsidRPr="00D34A0D">
        <w:rPr>
          <w:rFonts w:eastAsia="Times New Roman"/>
          <w:b/>
          <w:bCs/>
        </w:rPr>
        <w:t xml:space="preserve"> og v</w:t>
      </w:r>
      <w:r w:rsidR="00F20E25" w:rsidRPr="00D34A0D">
        <w:rPr>
          <w:rFonts w:eastAsia="Times New Roman"/>
          <w:b/>
          <w:bCs/>
        </w:rPr>
        <w:t>åre fortrinn:</w:t>
      </w:r>
    </w:p>
    <w:p w14:paraId="4F3FC5C1" w14:textId="77777777" w:rsidR="00D10A58" w:rsidRDefault="00D10A58" w:rsidP="00D10A58">
      <w:pPr>
        <w:rPr>
          <w:rFonts w:eastAsia="Times New Roman"/>
        </w:rPr>
      </w:pPr>
      <w:r>
        <w:rPr>
          <w:rFonts w:eastAsia="Times New Roman"/>
        </w:rPr>
        <w:t>Innbyggertallet i Sparbu/Henning er noenlunde stabilt</w:t>
      </w:r>
      <w:r w:rsidR="00F20E25">
        <w:rPr>
          <w:rFonts w:eastAsia="Times New Roman"/>
        </w:rPr>
        <w:t xml:space="preserve"> sammenlignet med år 2000 (</w:t>
      </w:r>
      <w:proofErr w:type="spellStart"/>
      <w:r w:rsidR="00F20E25">
        <w:rPr>
          <w:rFonts w:eastAsia="Times New Roman"/>
        </w:rPr>
        <w:t>ca</w:t>
      </w:r>
      <w:proofErr w:type="spellEnd"/>
      <w:r w:rsidR="00F20E25">
        <w:rPr>
          <w:rFonts w:eastAsia="Times New Roman"/>
        </w:rPr>
        <w:t xml:space="preserve"> 5.300)</w:t>
      </w:r>
    </w:p>
    <w:p w14:paraId="5C925CB8" w14:textId="2A860B1D" w:rsidR="00F20E25" w:rsidRDefault="00F20E25" w:rsidP="00D10A58">
      <w:pPr>
        <w:rPr>
          <w:rFonts w:eastAsia="Times New Roman"/>
        </w:rPr>
      </w:pPr>
      <w:r>
        <w:rPr>
          <w:rFonts w:eastAsia="Times New Roman"/>
        </w:rPr>
        <w:t xml:space="preserve">Det er attraktivt for bosetting, </w:t>
      </w:r>
      <w:proofErr w:type="spellStart"/>
      <w:r>
        <w:rPr>
          <w:rFonts w:eastAsia="Times New Roman"/>
        </w:rPr>
        <w:t>dvs</w:t>
      </w:r>
      <w:proofErr w:type="spellEnd"/>
      <w:r>
        <w:rPr>
          <w:rFonts w:eastAsia="Times New Roman"/>
        </w:rPr>
        <w:t xml:space="preserve"> at ledige eiendommer blir omsatt videre relativt fort</w:t>
      </w:r>
      <w:r w:rsidR="00B73D95">
        <w:rPr>
          <w:rFonts w:eastAsia="Times New Roman"/>
        </w:rPr>
        <w:t xml:space="preserve"> og til hø</w:t>
      </w:r>
      <w:r w:rsidR="00AB67AA">
        <w:rPr>
          <w:rFonts w:eastAsia="Times New Roman"/>
        </w:rPr>
        <w:t>y</w:t>
      </w:r>
      <w:r w:rsidR="00B73D95">
        <w:rPr>
          <w:rFonts w:eastAsia="Times New Roman"/>
        </w:rPr>
        <w:t xml:space="preserve"> pris.</w:t>
      </w:r>
    </w:p>
    <w:p w14:paraId="75FBF65A" w14:textId="4FCCFCF8" w:rsidR="00F20E25" w:rsidRDefault="00F20E25" w:rsidP="00D10A58">
      <w:pPr>
        <w:rPr>
          <w:rFonts w:eastAsia="Times New Roman"/>
        </w:rPr>
      </w:pPr>
      <w:r>
        <w:rPr>
          <w:rFonts w:eastAsia="Times New Roman"/>
        </w:rPr>
        <w:t>Mære skole blir nybygd til skolestart 2021, og det planlegges for 300 elever</w:t>
      </w:r>
      <w:r w:rsidR="00AB67AA">
        <w:rPr>
          <w:rFonts w:eastAsia="Times New Roman"/>
        </w:rPr>
        <w:t xml:space="preserve">. Henning skole </w:t>
      </w:r>
      <w:r w:rsidR="00E23D26">
        <w:rPr>
          <w:rFonts w:eastAsia="Times New Roman"/>
        </w:rPr>
        <w:t>er nybygd</w:t>
      </w:r>
      <w:r w:rsidR="00036027">
        <w:rPr>
          <w:rFonts w:eastAsia="Times New Roman"/>
        </w:rPr>
        <w:t xml:space="preserve"> og </w:t>
      </w:r>
      <w:r w:rsidR="0049328A">
        <w:rPr>
          <w:rFonts w:eastAsia="Times New Roman"/>
        </w:rPr>
        <w:t xml:space="preserve">har </w:t>
      </w:r>
      <w:r w:rsidR="00AB67AA">
        <w:rPr>
          <w:rFonts w:eastAsia="Times New Roman"/>
        </w:rPr>
        <w:t>1</w:t>
      </w:r>
      <w:r w:rsidR="00036027">
        <w:rPr>
          <w:rFonts w:eastAsia="Times New Roman"/>
        </w:rPr>
        <w:t>1</w:t>
      </w:r>
      <w:r w:rsidR="00AB67AA">
        <w:rPr>
          <w:rFonts w:eastAsia="Times New Roman"/>
        </w:rPr>
        <w:t>0 elever.</w:t>
      </w:r>
    </w:p>
    <w:p w14:paraId="5E26D008" w14:textId="23CC1BD5" w:rsidR="00F20E25" w:rsidRDefault="00F20E25" w:rsidP="00D10A58">
      <w:pPr>
        <w:rPr>
          <w:rFonts w:eastAsia="Times New Roman"/>
        </w:rPr>
      </w:pPr>
      <w:r>
        <w:rPr>
          <w:rFonts w:eastAsia="Times New Roman"/>
        </w:rPr>
        <w:t>Vi har full barnehagedekning</w:t>
      </w:r>
      <w:r w:rsidR="00AB67AA">
        <w:rPr>
          <w:rFonts w:eastAsia="Times New Roman"/>
        </w:rPr>
        <w:t>, med både kommunale og private barnehager.</w:t>
      </w:r>
    </w:p>
    <w:p w14:paraId="1207AE22" w14:textId="77777777" w:rsidR="00F20E25" w:rsidRDefault="00F20E25" w:rsidP="00D10A58">
      <w:pPr>
        <w:rPr>
          <w:rFonts w:eastAsia="Times New Roman"/>
        </w:rPr>
      </w:pPr>
      <w:r>
        <w:rPr>
          <w:rFonts w:eastAsia="Times New Roman"/>
        </w:rPr>
        <w:t xml:space="preserve">Mære landbruksskole har </w:t>
      </w:r>
      <w:proofErr w:type="spellStart"/>
      <w:r>
        <w:rPr>
          <w:rFonts w:eastAsia="Times New Roman"/>
        </w:rPr>
        <w:t>ca</w:t>
      </w:r>
      <w:proofErr w:type="spellEnd"/>
      <w:r>
        <w:rPr>
          <w:rFonts w:eastAsia="Times New Roman"/>
        </w:rPr>
        <w:t xml:space="preserve"> 150 elever og 70 ansatte</w:t>
      </w:r>
    </w:p>
    <w:p w14:paraId="4BAFFF0E" w14:textId="77777777" w:rsidR="00670F5C" w:rsidRDefault="00670F5C" w:rsidP="00D10A58">
      <w:pPr>
        <w:rPr>
          <w:rFonts w:eastAsia="Times New Roman"/>
        </w:rPr>
      </w:pPr>
      <w:r>
        <w:rPr>
          <w:rFonts w:eastAsia="Times New Roman"/>
        </w:rPr>
        <w:t>Svært rikt kulturliv. Vi nevner noen aktiviteter:</w:t>
      </w:r>
    </w:p>
    <w:p w14:paraId="39D89879" w14:textId="3011F1A2" w:rsidR="00670F5C" w:rsidRDefault="00670F5C" w:rsidP="00D10A58">
      <w:pPr>
        <w:rPr>
          <w:rFonts w:eastAsia="Times New Roman"/>
        </w:rPr>
      </w:pPr>
      <w:r>
        <w:rPr>
          <w:rFonts w:eastAsia="Times New Roman"/>
        </w:rPr>
        <w:t>Sparbu Idrettslag er et av fylkets største fleridrettslag med tilbud til alle aldersgrupper. Klubbhuset er også samlingssted for bygdas pensjonister hver onsdag hvor det gjøres vedlikeholdsarbeid på anlegg, turstier, for institusjoner, skole og barnehager</w:t>
      </w:r>
      <w:r w:rsidR="00AB67AA">
        <w:rPr>
          <w:rFonts w:eastAsia="Times New Roman"/>
        </w:rPr>
        <w:t xml:space="preserve">. </w:t>
      </w:r>
    </w:p>
    <w:p w14:paraId="00FA8B51" w14:textId="32BEAE71" w:rsidR="008D7319" w:rsidRDefault="00AB67AA" w:rsidP="00D10A58">
      <w:pPr>
        <w:rPr>
          <w:rFonts w:eastAsia="Times New Roman"/>
        </w:rPr>
      </w:pPr>
      <w:r>
        <w:rPr>
          <w:rFonts w:eastAsia="Times New Roman"/>
        </w:rPr>
        <w:t>I Sparbu h</w:t>
      </w:r>
      <w:r w:rsidR="00670F5C">
        <w:rPr>
          <w:rFonts w:eastAsia="Times New Roman"/>
        </w:rPr>
        <w:t>ar</w:t>
      </w:r>
      <w:r>
        <w:rPr>
          <w:rFonts w:eastAsia="Times New Roman"/>
        </w:rPr>
        <w:t xml:space="preserve"> vi</w:t>
      </w:r>
      <w:r w:rsidR="00670F5C">
        <w:rPr>
          <w:rFonts w:eastAsia="Times New Roman"/>
        </w:rPr>
        <w:t xml:space="preserve"> fire kor, </w:t>
      </w:r>
      <w:r w:rsidR="00283206">
        <w:rPr>
          <w:rFonts w:eastAsia="Times New Roman"/>
        </w:rPr>
        <w:t xml:space="preserve">Sparbu </w:t>
      </w:r>
      <w:r w:rsidR="00670F5C">
        <w:rPr>
          <w:rFonts w:eastAsia="Times New Roman"/>
        </w:rPr>
        <w:t xml:space="preserve">hornmusikklag, </w:t>
      </w:r>
      <w:r w:rsidR="00283206">
        <w:rPr>
          <w:rFonts w:eastAsia="Times New Roman"/>
        </w:rPr>
        <w:t xml:space="preserve">Sparbu </w:t>
      </w:r>
      <w:r w:rsidR="00670F5C">
        <w:rPr>
          <w:rFonts w:eastAsia="Times New Roman"/>
        </w:rPr>
        <w:t xml:space="preserve">Bygdekvinnelag, </w:t>
      </w:r>
      <w:r w:rsidR="00283206">
        <w:rPr>
          <w:rFonts w:eastAsia="Times New Roman"/>
        </w:rPr>
        <w:t xml:space="preserve">Mære </w:t>
      </w:r>
      <w:r w:rsidR="00670F5C">
        <w:rPr>
          <w:rFonts w:eastAsia="Times New Roman"/>
        </w:rPr>
        <w:t xml:space="preserve">sanitetslag </w:t>
      </w:r>
      <w:r w:rsidR="00283206">
        <w:rPr>
          <w:rFonts w:eastAsia="Times New Roman"/>
        </w:rPr>
        <w:t xml:space="preserve">har undergrupper </w:t>
      </w:r>
      <w:r w:rsidR="00670F5C">
        <w:rPr>
          <w:rFonts w:eastAsia="Times New Roman"/>
        </w:rPr>
        <w:t xml:space="preserve">i bygda sine </w:t>
      </w:r>
      <w:r w:rsidR="00283206">
        <w:rPr>
          <w:rFonts w:eastAsia="Times New Roman"/>
        </w:rPr>
        <w:t xml:space="preserve">ulike </w:t>
      </w:r>
      <w:r w:rsidR="00670F5C">
        <w:rPr>
          <w:rFonts w:eastAsia="Times New Roman"/>
        </w:rPr>
        <w:t xml:space="preserve">grender, </w:t>
      </w:r>
      <w:r w:rsidR="00283206">
        <w:rPr>
          <w:rFonts w:eastAsia="Times New Roman"/>
        </w:rPr>
        <w:t xml:space="preserve">Sparbu </w:t>
      </w:r>
      <w:r w:rsidR="00670F5C">
        <w:rPr>
          <w:rFonts w:eastAsia="Times New Roman"/>
        </w:rPr>
        <w:t xml:space="preserve">pensjonistlag, </w:t>
      </w:r>
      <w:r w:rsidR="00283206">
        <w:rPr>
          <w:rFonts w:eastAsia="Times New Roman"/>
        </w:rPr>
        <w:t xml:space="preserve">Sparbu </w:t>
      </w:r>
      <w:r w:rsidR="00670F5C">
        <w:rPr>
          <w:rFonts w:eastAsia="Times New Roman"/>
        </w:rPr>
        <w:t>husflidslag</w:t>
      </w:r>
      <w:proofErr w:type="gramStart"/>
      <w:r w:rsidR="00670F5C">
        <w:rPr>
          <w:rFonts w:eastAsia="Times New Roman"/>
        </w:rPr>
        <w:t>, ,</w:t>
      </w:r>
      <w:proofErr w:type="gramEnd"/>
      <w:r w:rsidR="00670F5C">
        <w:rPr>
          <w:rFonts w:eastAsia="Times New Roman"/>
        </w:rPr>
        <w:t xml:space="preserve"> velforeninger, teaterlag</w:t>
      </w:r>
      <w:r w:rsidR="00EF22EF">
        <w:rPr>
          <w:rFonts w:eastAsia="Times New Roman"/>
        </w:rPr>
        <w:t>, 4H</w:t>
      </w:r>
      <w:r w:rsidR="009141F5">
        <w:rPr>
          <w:rFonts w:eastAsia="Times New Roman"/>
        </w:rPr>
        <w:t xml:space="preserve">, </w:t>
      </w:r>
      <w:r w:rsidR="00EF22EF">
        <w:rPr>
          <w:rFonts w:eastAsia="Times New Roman"/>
        </w:rPr>
        <w:t>speidergruppe</w:t>
      </w:r>
      <w:r w:rsidR="009141F5">
        <w:rPr>
          <w:rFonts w:eastAsia="Times New Roman"/>
        </w:rPr>
        <w:t xml:space="preserve"> og bolystgruppe med fortiden 13 tiltak under arbeid</w:t>
      </w:r>
      <w:r>
        <w:rPr>
          <w:rFonts w:eastAsia="Times New Roman"/>
        </w:rPr>
        <w:t xml:space="preserve">. </w:t>
      </w:r>
    </w:p>
    <w:p w14:paraId="455E325F" w14:textId="5836F5E6" w:rsidR="00670F5C" w:rsidRDefault="00AB67AA" w:rsidP="00D10A58">
      <w:pPr>
        <w:rPr>
          <w:rFonts w:eastAsia="Times New Roman"/>
        </w:rPr>
      </w:pPr>
      <w:r>
        <w:rPr>
          <w:rFonts w:eastAsia="Times New Roman"/>
        </w:rPr>
        <w:t xml:space="preserve">I Henning er det 2 </w:t>
      </w:r>
      <w:proofErr w:type="spellStart"/>
      <w:r>
        <w:rPr>
          <w:rFonts w:eastAsia="Times New Roman"/>
        </w:rPr>
        <w:t>songlag</w:t>
      </w:r>
      <w:proofErr w:type="spellEnd"/>
      <w:r>
        <w:rPr>
          <w:rFonts w:eastAsia="Times New Roman"/>
        </w:rPr>
        <w:t xml:space="preserve">, </w:t>
      </w:r>
      <w:proofErr w:type="spellStart"/>
      <w:r w:rsidR="000E75B1">
        <w:rPr>
          <w:rFonts w:eastAsia="Times New Roman"/>
        </w:rPr>
        <w:t>Bagabu</w:t>
      </w:r>
      <w:proofErr w:type="spellEnd"/>
      <w:r w:rsidR="000E75B1">
        <w:rPr>
          <w:rFonts w:eastAsia="Times New Roman"/>
        </w:rPr>
        <w:t xml:space="preserve"> Ungdomslag som har aktiviteter for alle alders</w:t>
      </w:r>
      <w:r w:rsidR="002E187D">
        <w:rPr>
          <w:rFonts w:eastAsia="Times New Roman"/>
        </w:rPr>
        <w:t>grupper</w:t>
      </w:r>
      <w:r w:rsidR="008D7319">
        <w:rPr>
          <w:rFonts w:eastAsia="Times New Roman"/>
        </w:rPr>
        <w:t xml:space="preserve">, </w:t>
      </w:r>
      <w:r w:rsidR="00C30AE8">
        <w:rPr>
          <w:rFonts w:eastAsia="Times New Roman"/>
        </w:rPr>
        <w:t xml:space="preserve">Henning sanitetslag som har kaffetreff for </w:t>
      </w:r>
      <w:r w:rsidR="00621A0E">
        <w:rPr>
          <w:rFonts w:eastAsia="Times New Roman"/>
        </w:rPr>
        <w:t xml:space="preserve">eldre med kulturinnslag hver måned, </w:t>
      </w:r>
      <w:r w:rsidR="008D7319">
        <w:rPr>
          <w:rFonts w:eastAsia="Times New Roman"/>
        </w:rPr>
        <w:t xml:space="preserve">Henning </w:t>
      </w:r>
      <w:proofErr w:type="spellStart"/>
      <w:r w:rsidR="008D7319">
        <w:rPr>
          <w:rFonts w:eastAsia="Times New Roman"/>
        </w:rPr>
        <w:t>LevVel</w:t>
      </w:r>
      <w:proofErr w:type="spellEnd"/>
      <w:r w:rsidR="008D7319">
        <w:rPr>
          <w:rFonts w:eastAsia="Times New Roman"/>
        </w:rPr>
        <w:t xml:space="preserve">, 4H, </w:t>
      </w:r>
      <w:r w:rsidR="00036027">
        <w:rPr>
          <w:rFonts w:eastAsia="Times New Roman"/>
        </w:rPr>
        <w:t xml:space="preserve">Henning </w:t>
      </w:r>
      <w:r w:rsidR="008D7319">
        <w:rPr>
          <w:rFonts w:eastAsia="Times New Roman"/>
        </w:rPr>
        <w:lastRenderedPageBreak/>
        <w:t xml:space="preserve">skytterlag, Henning IL og Henning ski. Sanitetshuset i Henning brukes av mange lag og foreninger, </w:t>
      </w:r>
      <w:r w:rsidR="00F23D6F">
        <w:rPr>
          <w:rFonts w:eastAsia="Times New Roman"/>
        </w:rPr>
        <w:t xml:space="preserve">og leies bort til private arrangement, </w:t>
      </w:r>
      <w:r w:rsidR="008D7319">
        <w:rPr>
          <w:rFonts w:eastAsia="Times New Roman"/>
        </w:rPr>
        <w:t xml:space="preserve">og bolystgruppa har også her mange aktiviteter. </w:t>
      </w:r>
    </w:p>
    <w:p w14:paraId="4F845205" w14:textId="7FE3C54E" w:rsidR="00283206" w:rsidRDefault="00EE2E3E" w:rsidP="00D10A58">
      <w:pPr>
        <w:rPr>
          <w:rFonts w:eastAsia="Times New Roman"/>
        </w:rPr>
      </w:pPr>
      <w:r>
        <w:rPr>
          <w:rFonts w:eastAsia="Times New Roman"/>
        </w:rPr>
        <w:t xml:space="preserve">Sparbu </w:t>
      </w:r>
      <w:r w:rsidR="00283206">
        <w:rPr>
          <w:rFonts w:eastAsia="Times New Roman"/>
        </w:rPr>
        <w:t>historielag, mållag</w:t>
      </w:r>
      <w:r>
        <w:rPr>
          <w:rFonts w:eastAsia="Times New Roman"/>
        </w:rPr>
        <w:t xml:space="preserve">et </w:t>
      </w:r>
      <w:proofErr w:type="spellStart"/>
      <w:r>
        <w:rPr>
          <w:rFonts w:eastAsia="Times New Roman"/>
        </w:rPr>
        <w:t>Sparbyggjen</w:t>
      </w:r>
      <w:proofErr w:type="spellEnd"/>
      <w:r>
        <w:rPr>
          <w:rFonts w:eastAsia="Times New Roman"/>
        </w:rPr>
        <w:t xml:space="preserve"> og Sparbu </w:t>
      </w:r>
      <w:r w:rsidR="00283206">
        <w:rPr>
          <w:rFonts w:eastAsia="Times New Roman"/>
        </w:rPr>
        <w:t>bondelag</w:t>
      </w:r>
      <w:r>
        <w:rPr>
          <w:rFonts w:eastAsia="Times New Roman"/>
        </w:rPr>
        <w:t xml:space="preserve"> er felles for både Sparbu og Henning. </w:t>
      </w:r>
    </w:p>
    <w:p w14:paraId="49BF4D3D" w14:textId="60153F10" w:rsidR="00670F5C" w:rsidRDefault="00670F5C" w:rsidP="00D10A58">
      <w:pPr>
        <w:rPr>
          <w:rFonts w:eastAsia="Times New Roman"/>
        </w:rPr>
      </w:pPr>
      <w:r>
        <w:rPr>
          <w:rFonts w:eastAsia="Times New Roman"/>
        </w:rPr>
        <w:t>Mære samfunnshus og idrettshall Sa</w:t>
      </w:r>
      <w:r w:rsidR="001147C2">
        <w:rPr>
          <w:rFonts w:eastAsia="Times New Roman"/>
        </w:rPr>
        <w:t xml:space="preserve">, </w:t>
      </w:r>
      <w:r w:rsidR="008D7319">
        <w:rPr>
          <w:rFonts w:eastAsia="Times New Roman"/>
        </w:rPr>
        <w:t xml:space="preserve">Henning samfunnshus, </w:t>
      </w:r>
      <w:r w:rsidR="00992652">
        <w:rPr>
          <w:rFonts w:eastAsia="Times New Roman"/>
        </w:rPr>
        <w:t>Lysheim grendehus, Heistad grendehus</w:t>
      </w:r>
      <w:r w:rsidR="0049328A">
        <w:rPr>
          <w:rFonts w:eastAsia="Times New Roman"/>
        </w:rPr>
        <w:t>,</w:t>
      </w:r>
      <w:r w:rsidR="00992652">
        <w:rPr>
          <w:rFonts w:eastAsia="Times New Roman"/>
        </w:rPr>
        <w:t xml:space="preserve"> Åsheim forsamlingshus, </w:t>
      </w:r>
      <w:r w:rsidR="0049328A">
        <w:rPr>
          <w:rFonts w:eastAsia="Times New Roman"/>
        </w:rPr>
        <w:t xml:space="preserve">Henning kirke </w:t>
      </w:r>
      <w:r w:rsidR="001147C2">
        <w:rPr>
          <w:rFonts w:eastAsia="Times New Roman"/>
        </w:rPr>
        <w:t>og Mære kirke</w:t>
      </w:r>
    </w:p>
    <w:p w14:paraId="63383F8D" w14:textId="4D4945A9" w:rsidR="009141F5" w:rsidRDefault="009141F5" w:rsidP="00D10A58">
      <w:pPr>
        <w:rPr>
          <w:rFonts w:eastAsia="Times New Roman"/>
        </w:rPr>
      </w:pPr>
      <w:r>
        <w:rPr>
          <w:rFonts w:eastAsia="Times New Roman"/>
        </w:rPr>
        <w:t xml:space="preserve">Vi har </w:t>
      </w:r>
      <w:r w:rsidR="0049328A">
        <w:rPr>
          <w:rFonts w:eastAsia="Times New Roman"/>
        </w:rPr>
        <w:t>C</w:t>
      </w:r>
      <w:r>
        <w:rPr>
          <w:rFonts w:eastAsia="Times New Roman"/>
        </w:rPr>
        <w:t xml:space="preserve">oop </w:t>
      </w:r>
      <w:proofErr w:type="spellStart"/>
      <w:r w:rsidR="00EE2E3E">
        <w:rPr>
          <w:rFonts w:eastAsia="Times New Roman"/>
        </w:rPr>
        <w:t>E</w:t>
      </w:r>
      <w:r>
        <w:rPr>
          <w:rFonts w:eastAsia="Times New Roman"/>
        </w:rPr>
        <w:t>xtra</w:t>
      </w:r>
      <w:proofErr w:type="spellEnd"/>
      <w:r>
        <w:rPr>
          <w:rFonts w:eastAsia="Times New Roman"/>
        </w:rPr>
        <w:t xml:space="preserve">, </w:t>
      </w:r>
      <w:r w:rsidR="0049328A">
        <w:rPr>
          <w:rFonts w:eastAsia="Times New Roman"/>
        </w:rPr>
        <w:t xml:space="preserve">Sparbu </w:t>
      </w:r>
      <w:r>
        <w:rPr>
          <w:rFonts w:eastAsia="Times New Roman"/>
        </w:rPr>
        <w:t>kro med fantastisk god mat og to bensinstasjoner</w:t>
      </w:r>
      <w:r w:rsidR="00876335">
        <w:rPr>
          <w:rFonts w:eastAsia="Times New Roman"/>
        </w:rPr>
        <w:t xml:space="preserve">, </w:t>
      </w:r>
      <w:r w:rsidR="00B80E69">
        <w:rPr>
          <w:rFonts w:eastAsia="Times New Roman"/>
        </w:rPr>
        <w:t xml:space="preserve">restauranten </w:t>
      </w:r>
      <w:proofErr w:type="spellStart"/>
      <w:r w:rsidR="00B80E69">
        <w:rPr>
          <w:rFonts w:eastAsia="Times New Roman"/>
        </w:rPr>
        <w:t>Experie</w:t>
      </w:r>
      <w:r w:rsidR="00063A31">
        <w:rPr>
          <w:rFonts w:eastAsia="Times New Roman"/>
        </w:rPr>
        <w:t>nce</w:t>
      </w:r>
      <w:proofErr w:type="spellEnd"/>
      <w:r w:rsidR="00063A31">
        <w:rPr>
          <w:rFonts w:eastAsia="Times New Roman"/>
        </w:rPr>
        <w:t xml:space="preserve"> og </w:t>
      </w:r>
      <w:proofErr w:type="spellStart"/>
      <w:r w:rsidR="00063A31">
        <w:rPr>
          <w:rFonts w:eastAsia="Times New Roman"/>
        </w:rPr>
        <w:t>Bjerkem</w:t>
      </w:r>
      <w:proofErr w:type="spellEnd"/>
      <w:r w:rsidR="00063A31">
        <w:rPr>
          <w:rFonts w:eastAsia="Times New Roman"/>
        </w:rPr>
        <w:t xml:space="preserve"> kulturgård</w:t>
      </w:r>
      <w:r w:rsidR="00073403">
        <w:rPr>
          <w:rFonts w:eastAsia="Times New Roman"/>
        </w:rPr>
        <w:t xml:space="preserve">. Infrastrukturen </w:t>
      </w:r>
      <w:r w:rsidR="007665BE">
        <w:rPr>
          <w:rFonts w:eastAsia="Times New Roman"/>
        </w:rPr>
        <w:t>er god ved at vi E6 og jernbane gjennom bygda</w:t>
      </w:r>
      <w:r w:rsidR="002E1BF9">
        <w:rPr>
          <w:rFonts w:eastAsia="Times New Roman"/>
        </w:rPr>
        <w:t xml:space="preserve">, og alle lokaltog stopper på </w:t>
      </w:r>
      <w:r w:rsidR="00104CFF">
        <w:rPr>
          <w:rFonts w:eastAsia="Times New Roman"/>
        </w:rPr>
        <w:t>Sparbu stasjon</w:t>
      </w:r>
      <w:r w:rsidR="00FD7DAE">
        <w:rPr>
          <w:rFonts w:eastAsia="Times New Roman"/>
        </w:rPr>
        <w:t xml:space="preserve">. </w:t>
      </w:r>
    </w:p>
    <w:p w14:paraId="0A81B1CE" w14:textId="35B14C91" w:rsidR="00FC7A72" w:rsidRDefault="00B006A6" w:rsidP="00D10A58">
      <w:pPr>
        <w:rPr>
          <w:rFonts w:eastAsia="Times New Roman"/>
        </w:rPr>
      </w:pPr>
      <w:r>
        <w:rPr>
          <w:rFonts w:eastAsia="Times New Roman"/>
        </w:rPr>
        <w:t>2 leger har kontorer i Helsehuset på Mære.</w:t>
      </w:r>
    </w:p>
    <w:p w14:paraId="0930A5AC" w14:textId="6AB90389" w:rsidR="008D7319" w:rsidRDefault="008D7319" w:rsidP="008D7319">
      <w:pPr>
        <w:rPr>
          <w:rFonts w:eastAsia="Times New Roman"/>
        </w:rPr>
      </w:pPr>
      <w:r>
        <w:rPr>
          <w:rFonts w:eastAsia="Times New Roman"/>
        </w:rPr>
        <w:t>Begge bygdene har sterke identiteter, og identiteten er knyttet til stedet vi bor på. Den er formet i omgang mellom innbyggerne, deltakelse i aktivitet, tilrettelegging av aktive møtesteder, og stolthet over det vi skaper sammen.</w:t>
      </w:r>
      <w:r w:rsidR="009B7A69">
        <w:rPr>
          <w:rFonts w:eastAsia="Times New Roman"/>
        </w:rPr>
        <w:t xml:space="preserve"> </w:t>
      </w:r>
      <w:r w:rsidR="00B27D1F">
        <w:rPr>
          <w:rFonts w:eastAsia="Times New Roman"/>
        </w:rPr>
        <w:t xml:space="preserve">En viktig identitetsmarkør er </w:t>
      </w:r>
      <w:proofErr w:type="spellStart"/>
      <w:r w:rsidR="00B27D1F">
        <w:rPr>
          <w:rFonts w:eastAsia="Times New Roman"/>
        </w:rPr>
        <w:t>Henningfjellet</w:t>
      </w:r>
      <w:proofErr w:type="spellEnd"/>
      <w:r w:rsidR="00A037A9">
        <w:rPr>
          <w:rFonts w:eastAsia="Times New Roman"/>
        </w:rPr>
        <w:t xml:space="preserve"> med sine tilrettelagte områder for turer og hytter. </w:t>
      </w:r>
    </w:p>
    <w:p w14:paraId="2C44943D" w14:textId="77777777" w:rsidR="00DA046E" w:rsidRDefault="00DA046E" w:rsidP="00052B43">
      <w:pPr>
        <w:pStyle w:val="Overskrift2"/>
        <w:rPr>
          <w:rFonts w:eastAsia="Times New Roman"/>
        </w:rPr>
      </w:pPr>
    </w:p>
    <w:p w14:paraId="4B02F81F" w14:textId="2EB336A8" w:rsidR="00670F5C" w:rsidRPr="00D34A0D" w:rsidRDefault="00E05284" w:rsidP="00052B43">
      <w:pPr>
        <w:pStyle w:val="Overskrift2"/>
        <w:rPr>
          <w:rFonts w:eastAsia="Times New Roman"/>
          <w:b/>
          <w:bCs/>
        </w:rPr>
      </w:pPr>
      <w:r w:rsidRPr="00D34A0D">
        <w:rPr>
          <w:rFonts w:eastAsia="Times New Roman"/>
          <w:b/>
          <w:bCs/>
        </w:rPr>
        <w:t xml:space="preserve">I bygda vår har vi i dag følgende </w:t>
      </w:r>
      <w:r w:rsidR="000926FD" w:rsidRPr="00D34A0D">
        <w:rPr>
          <w:rFonts w:eastAsia="Times New Roman"/>
          <w:b/>
          <w:bCs/>
        </w:rPr>
        <w:t xml:space="preserve">helse- og </w:t>
      </w:r>
      <w:r w:rsidR="00B24730" w:rsidRPr="00D34A0D">
        <w:rPr>
          <w:rFonts w:eastAsia="Times New Roman"/>
          <w:b/>
          <w:bCs/>
        </w:rPr>
        <w:t>omsorgs</w:t>
      </w:r>
      <w:r w:rsidR="000B0E4B" w:rsidRPr="00D34A0D">
        <w:rPr>
          <w:rFonts w:eastAsia="Times New Roman"/>
          <w:b/>
          <w:bCs/>
        </w:rPr>
        <w:t>tjenes</w:t>
      </w:r>
      <w:r w:rsidR="00B528C4" w:rsidRPr="00D34A0D">
        <w:rPr>
          <w:rFonts w:eastAsia="Times New Roman"/>
          <w:b/>
          <w:bCs/>
        </w:rPr>
        <w:t>ter</w:t>
      </w:r>
    </w:p>
    <w:p w14:paraId="1AE798C6" w14:textId="77777777" w:rsidR="00D34A0D" w:rsidRDefault="00D34A0D" w:rsidP="00D10A58">
      <w:pPr>
        <w:rPr>
          <w:rFonts w:eastAsia="Times New Roman"/>
        </w:rPr>
      </w:pPr>
    </w:p>
    <w:p w14:paraId="5E18AD9F" w14:textId="2AD07A11" w:rsidR="00B528C4" w:rsidRDefault="00B528C4" w:rsidP="00D10A58">
      <w:pPr>
        <w:rPr>
          <w:rFonts w:eastAsia="Times New Roman"/>
        </w:rPr>
      </w:pPr>
      <w:proofErr w:type="spellStart"/>
      <w:r>
        <w:rPr>
          <w:rFonts w:eastAsia="Times New Roman"/>
        </w:rPr>
        <w:t>Hamrum</w:t>
      </w:r>
      <w:proofErr w:type="spellEnd"/>
      <w:r>
        <w:rPr>
          <w:rFonts w:eastAsia="Times New Roman"/>
        </w:rPr>
        <w:t xml:space="preserve"> bosenter med</w:t>
      </w:r>
      <w:r w:rsidR="00621FAE">
        <w:rPr>
          <w:rFonts w:eastAsia="Times New Roman"/>
        </w:rPr>
        <w:t>;</w:t>
      </w:r>
    </w:p>
    <w:p w14:paraId="0D51AE59" w14:textId="4B2F6E34" w:rsidR="00621FAE" w:rsidRDefault="00621FAE" w:rsidP="00D10A58">
      <w:pPr>
        <w:rPr>
          <w:rFonts w:eastAsia="Times New Roman"/>
        </w:rPr>
      </w:pPr>
      <w:r>
        <w:rPr>
          <w:rFonts w:eastAsia="Times New Roman"/>
        </w:rPr>
        <w:t>42 omsorgsboliger</w:t>
      </w:r>
    </w:p>
    <w:p w14:paraId="75A39003" w14:textId="5D720F45" w:rsidR="00621FAE" w:rsidRDefault="0075064F" w:rsidP="00D10A58">
      <w:pPr>
        <w:rPr>
          <w:rFonts w:eastAsia="Times New Roman"/>
        </w:rPr>
      </w:pPr>
      <w:r>
        <w:rPr>
          <w:rFonts w:eastAsia="Times New Roman"/>
        </w:rPr>
        <w:t>8 langtidsplasser i bofellesskap med heldøgn omsorgsbehov</w:t>
      </w:r>
    </w:p>
    <w:p w14:paraId="7BC0A6F9" w14:textId="53D0B243" w:rsidR="0075064F" w:rsidRDefault="00FC7A72" w:rsidP="00D10A58">
      <w:pPr>
        <w:rPr>
          <w:rFonts w:eastAsia="Times New Roman"/>
        </w:rPr>
      </w:pPr>
      <w:r>
        <w:rPr>
          <w:rFonts w:eastAsia="Times New Roman"/>
        </w:rPr>
        <w:t>2 korttidsplasser i bofellesskap</w:t>
      </w:r>
    </w:p>
    <w:p w14:paraId="08539F1E" w14:textId="6C8C8614" w:rsidR="00FC7A72" w:rsidRDefault="00FC7A72" w:rsidP="00D10A58">
      <w:pPr>
        <w:rPr>
          <w:rFonts w:eastAsia="Times New Roman"/>
        </w:rPr>
      </w:pPr>
      <w:r>
        <w:rPr>
          <w:rFonts w:eastAsia="Times New Roman"/>
        </w:rPr>
        <w:t>Stand</w:t>
      </w:r>
      <w:r w:rsidR="00D602BD">
        <w:rPr>
          <w:rFonts w:eastAsia="Times New Roman"/>
        </w:rPr>
        <w:t>arden beskrives som ok</w:t>
      </w:r>
    </w:p>
    <w:p w14:paraId="66009EC8" w14:textId="4EE624DC" w:rsidR="00D602BD" w:rsidRDefault="00D602BD" w:rsidP="00D10A58">
      <w:pPr>
        <w:rPr>
          <w:rFonts w:eastAsia="Times New Roman"/>
        </w:rPr>
      </w:pPr>
      <w:proofErr w:type="spellStart"/>
      <w:r>
        <w:rPr>
          <w:rFonts w:eastAsia="Times New Roman"/>
        </w:rPr>
        <w:t>Betania</w:t>
      </w:r>
      <w:proofErr w:type="spellEnd"/>
      <w:r>
        <w:rPr>
          <w:rFonts w:eastAsia="Times New Roman"/>
        </w:rPr>
        <w:t xml:space="preserve"> </w:t>
      </w:r>
      <w:r w:rsidR="00880638">
        <w:rPr>
          <w:rFonts w:eastAsia="Times New Roman"/>
        </w:rPr>
        <w:t>Sparbu er</w:t>
      </w:r>
      <w:r w:rsidR="00D617CB">
        <w:rPr>
          <w:rFonts w:eastAsia="Times New Roman"/>
        </w:rPr>
        <w:t xml:space="preserve"> et somatisk sykehjem, og har </w:t>
      </w:r>
      <w:r w:rsidR="00087332">
        <w:rPr>
          <w:rFonts w:eastAsia="Times New Roman"/>
        </w:rPr>
        <w:t xml:space="preserve">omsorgsboliger i bofellesskap. </w:t>
      </w:r>
      <w:r w:rsidR="007B51FD">
        <w:rPr>
          <w:rFonts w:eastAsia="Times New Roman"/>
        </w:rPr>
        <w:t xml:space="preserve">Steinkjer kommune </w:t>
      </w:r>
      <w:r w:rsidR="00F41F54">
        <w:rPr>
          <w:rFonts w:eastAsia="Times New Roman"/>
        </w:rPr>
        <w:t xml:space="preserve">har avtale om å bruke 16 av de totalt 50 tilgjengelige plassene. </w:t>
      </w:r>
    </w:p>
    <w:p w14:paraId="6E20F44B" w14:textId="445D2FAC" w:rsidR="00BC61C0" w:rsidRDefault="00BC61C0" w:rsidP="00D10A58">
      <w:pPr>
        <w:rPr>
          <w:rFonts w:eastAsia="Times New Roman"/>
        </w:rPr>
      </w:pPr>
      <w:r>
        <w:rPr>
          <w:rFonts w:eastAsia="Times New Roman"/>
        </w:rPr>
        <w:t>Mære legekontor med 2 leger</w:t>
      </w:r>
    </w:p>
    <w:p w14:paraId="0E26D75E" w14:textId="4FC7CDA5" w:rsidR="00F41F54" w:rsidRDefault="00F41F54" w:rsidP="00D10A58">
      <w:pPr>
        <w:rPr>
          <w:rFonts w:eastAsia="Times New Roman"/>
        </w:rPr>
      </w:pPr>
    </w:p>
    <w:p w14:paraId="3F2922BC" w14:textId="28266070" w:rsidR="00E8254E" w:rsidRDefault="00E8254E" w:rsidP="00D10A58">
      <w:pPr>
        <w:rPr>
          <w:rFonts w:eastAsia="Times New Roman"/>
        </w:rPr>
      </w:pPr>
      <w:bookmarkStart w:id="0" w:name="_GoBack"/>
      <w:bookmarkEnd w:id="0"/>
    </w:p>
    <w:p w14:paraId="634E6FDE" w14:textId="532686EB" w:rsidR="00E8254E" w:rsidRDefault="00E8254E" w:rsidP="00D10A58">
      <w:pPr>
        <w:rPr>
          <w:rFonts w:eastAsia="Times New Roman"/>
        </w:rPr>
      </w:pPr>
    </w:p>
    <w:p w14:paraId="0812B519" w14:textId="50BA3DBF" w:rsidR="00E8254E" w:rsidRDefault="00E8254E" w:rsidP="00D10A58">
      <w:pPr>
        <w:rPr>
          <w:rFonts w:eastAsia="Times New Roman"/>
        </w:rPr>
      </w:pPr>
    </w:p>
    <w:p w14:paraId="13DFB509" w14:textId="0830DC49" w:rsidR="00E8254E" w:rsidRDefault="00E8254E" w:rsidP="00D10A58">
      <w:pPr>
        <w:rPr>
          <w:rFonts w:eastAsia="Times New Roman"/>
        </w:rPr>
      </w:pPr>
    </w:p>
    <w:p w14:paraId="557F90F8" w14:textId="19E959A1" w:rsidR="00E8254E" w:rsidRDefault="00E8254E" w:rsidP="00D10A58">
      <w:pPr>
        <w:rPr>
          <w:rFonts w:eastAsia="Times New Roman"/>
        </w:rPr>
      </w:pPr>
    </w:p>
    <w:p w14:paraId="28203FAB" w14:textId="78375637" w:rsidR="00E8254E" w:rsidRDefault="00E8254E" w:rsidP="00D10A58">
      <w:pPr>
        <w:rPr>
          <w:rFonts w:eastAsia="Times New Roman"/>
        </w:rPr>
      </w:pPr>
    </w:p>
    <w:p w14:paraId="7DF366AD" w14:textId="7DB6EDDC" w:rsidR="00E8254E" w:rsidRDefault="00E8254E" w:rsidP="00D10A58">
      <w:pPr>
        <w:rPr>
          <w:rFonts w:eastAsia="Times New Roman"/>
        </w:rPr>
      </w:pPr>
    </w:p>
    <w:p w14:paraId="6DD00A3A" w14:textId="61255645" w:rsidR="00E8254E" w:rsidRDefault="00E8254E" w:rsidP="00D10A58">
      <w:pPr>
        <w:rPr>
          <w:rFonts w:eastAsia="Times New Roman"/>
        </w:rPr>
      </w:pPr>
    </w:p>
    <w:p w14:paraId="706B7100" w14:textId="77777777" w:rsidR="00E8254E" w:rsidRDefault="00E8254E" w:rsidP="00D10A58">
      <w:pPr>
        <w:rPr>
          <w:rFonts w:eastAsia="Times New Roman"/>
        </w:rPr>
      </w:pPr>
    </w:p>
    <w:p w14:paraId="2AA3B03C" w14:textId="546ADA57" w:rsidR="008D00F1" w:rsidRPr="00D34A0D" w:rsidRDefault="00DF5C8E" w:rsidP="00052B43">
      <w:pPr>
        <w:pStyle w:val="Overskrift2"/>
        <w:rPr>
          <w:rFonts w:eastAsia="Times New Roman"/>
          <w:b/>
          <w:bCs/>
        </w:rPr>
      </w:pPr>
      <w:proofErr w:type="spellStart"/>
      <w:r w:rsidRPr="00D34A0D">
        <w:rPr>
          <w:rFonts w:eastAsia="Times New Roman"/>
          <w:b/>
          <w:bCs/>
        </w:rPr>
        <w:lastRenderedPageBreak/>
        <w:t>Sparbyggin</w:t>
      </w:r>
      <w:proofErr w:type="spellEnd"/>
      <w:r w:rsidRPr="00D34A0D">
        <w:rPr>
          <w:rFonts w:eastAsia="Times New Roman"/>
          <w:b/>
          <w:bCs/>
        </w:rPr>
        <w:t xml:space="preserve"> </w:t>
      </w:r>
      <w:r w:rsidR="003D5700" w:rsidRPr="00D34A0D">
        <w:rPr>
          <w:rFonts w:eastAsia="Times New Roman"/>
          <w:b/>
          <w:bCs/>
        </w:rPr>
        <w:t xml:space="preserve">og </w:t>
      </w:r>
      <w:proofErr w:type="spellStart"/>
      <w:r w:rsidR="003D5700" w:rsidRPr="00D34A0D">
        <w:rPr>
          <w:rFonts w:eastAsia="Times New Roman"/>
          <w:b/>
          <w:bCs/>
        </w:rPr>
        <w:t>Henningsbygging</w:t>
      </w:r>
      <w:proofErr w:type="spellEnd"/>
      <w:r w:rsidR="003D5700" w:rsidRPr="00D34A0D">
        <w:rPr>
          <w:rFonts w:eastAsia="Times New Roman"/>
          <w:b/>
          <w:bCs/>
        </w:rPr>
        <w:t xml:space="preserve"> </w:t>
      </w:r>
      <w:r w:rsidR="00C87345" w:rsidRPr="00D34A0D">
        <w:rPr>
          <w:rFonts w:eastAsia="Times New Roman"/>
          <w:b/>
          <w:bCs/>
        </w:rPr>
        <w:t xml:space="preserve">har følgende behov og ønsker for </w:t>
      </w:r>
      <w:r w:rsidR="000D496C" w:rsidRPr="00D34A0D">
        <w:rPr>
          <w:rFonts w:eastAsia="Times New Roman"/>
          <w:b/>
          <w:bCs/>
        </w:rPr>
        <w:t xml:space="preserve">fremtidig </w:t>
      </w:r>
      <w:r w:rsidR="000926FD" w:rsidRPr="00D34A0D">
        <w:rPr>
          <w:rFonts w:eastAsia="Times New Roman"/>
          <w:b/>
          <w:bCs/>
        </w:rPr>
        <w:t xml:space="preserve">helse- og </w:t>
      </w:r>
      <w:r w:rsidR="000D496C" w:rsidRPr="00D34A0D">
        <w:rPr>
          <w:rFonts w:eastAsia="Times New Roman"/>
          <w:b/>
          <w:bCs/>
        </w:rPr>
        <w:t>omsorgst</w:t>
      </w:r>
      <w:r w:rsidR="000926FD" w:rsidRPr="00D34A0D">
        <w:rPr>
          <w:rFonts w:eastAsia="Times New Roman"/>
          <w:b/>
          <w:bCs/>
        </w:rPr>
        <w:t>jenester</w:t>
      </w:r>
      <w:r w:rsidR="000D496C" w:rsidRPr="00D34A0D">
        <w:rPr>
          <w:rFonts w:eastAsia="Times New Roman"/>
          <w:b/>
          <w:bCs/>
        </w:rPr>
        <w:t xml:space="preserve">: </w:t>
      </w:r>
    </w:p>
    <w:p w14:paraId="2FB069F9" w14:textId="477B042C" w:rsidR="00062304" w:rsidRDefault="0041749C" w:rsidP="009D10E4">
      <w:r>
        <w:rPr>
          <w:noProof/>
        </w:rPr>
        <w:drawing>
          <wp:anchor distT="0" distB="0" distL="114300" distR="114300" simplePos="0" relativeHeight="251658240" behindDoc="1" locked="0" layoutInCell="1" allowOverlap="1" wp14:anchorId="45ADCF44" wp14:editId="555BE872">
            <wp:simplePos x="0" y="0"/>
            <wp:positionH relativeFrom="margin">
              <wp:align>left</wp:align>
            </wp:positionH>
            <wp:positionV relativeFrom="paragraph">
              <wp:posOffset>294005</wp:posOffset>
            </wp:positionV>
            <wp:extent cx="3962400" cy="2158365"/>
            <wp:effectExtent l="0" t="0" r="0" b="0"/>
            <wp:wrapTight wrapText="bothSides">
              <wp:wrapPolygon edited="0">
                <wp:start x="0" y="0"/>
                <wp:lineTo x="0" y="21352"/>
                <wp:lineTo x="21496" y="21352"/>
                <wp:lineTo x="21496"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62400" cy="2158365"/>
                    </a:xfrm>
                    <a:prstGeom prst="rect">
                      <a:avLst/>
                    </a:prstGeom>
                  </pic:spPr>
                </pic:pic>
              </a:graphicData>
            </a:graphic>
          </wp:anchor>
        </w:drawing>
      </w:r>
    </w:p>
    <w:p w14:paraId="203EB7DA" w14:textId="0C0F994E" w:rsidR="003D5700" w:rsidRDefault="003D5700" w:rsidP="009D10E4">
      <w:r>
        <w:t xml:space="preserve">Vi har lagt </w:t>
      </w:r>
      <w:proofErr w:type="spellStart"/>
      <w:r>
        <w:t>omsorgstrappa</w:t>
      </w:r>
      <w:proofErr w:type="spellEnd"/>
      <w:r>
        <w:t xml:space="preserve"> til grunn for våre vurderinger:</w:t>
      </w:r>
    </w:p>
    <w:p w14:paraId="28B5BACE" w14:textId="2B466AC6" w:rsidR="003D5700" w:rsidRDefault="003D5700" w:rsidP="009D10E4"/>
    <w:p w14:paraId="2F1B7836" w14:textId="77777777" w:rsidR="003D5700" w:rsidRDefault="003D5700" w:rsidP="009D10E4">
      <w:pPr>
        <w:rPr>
          <w:u w:val="single"/>
        </w:rPr>
      </w:pPr>
    </w:p>
    <w:p w14:paraId="565085B7" w14:textId="77777777" w:rsidR="003D5700" w:rsidRDefault="003D5700" w:rsidP="009D10E4">
      <w:pPr>
        <w:rPr>
          <w:u w:val="single"/>
        </w:rPr>
      </w:pPr>
    </w:p>
    <w:p w14:paraId="6587F675" w14:textId="77777777" w:rsidR="003D5700" w:rsidRDefault="003D5700" w:rsidP="009D10E4">
      <w:pPr>
        <w:rPr>
          <w:u w:val="single"/>
        </w:rPr>
      </w:pPr>
    </w:p>
    <w:p w14:paraId="1FBC4034" w14:textId="77777777" w:rsidR="003D5700" w:rsidRDefault="003D5700" w:rsidP="009D10E4">
      <w:pPr>
        <w:rPr>
          <w:u w:val="single"/>
        </w:rPr>
      </w:pPr>
    </w:p>
    <w:p w14:paraId="25F243EC" w14:textId="77777777" w:rsidR="003D5700" w:rsidRDefault="003D5700" w:rsidP="009D10E4">
      <w:pPr>
        <w:rPr>
          <w:u w:val="single"/>
        </w:rPr>
      </w:pPr>
    </w:p>
    <w:p w14:paraId="4BD6E29B" w14:textId="0C58ABDB" w:rsidR="003D5700" w:rsidRDefault="00062304" w:rsidP="009D10E4">
      <w:pPr>
        <w:rPr>
          <w:rFonts w:eastAsia="Times New Roman"/>
        </w:rPr>
      </w:pPr>
      <w:r>
        <w:rPr>
          <w:rFonts w:eastAsia="Times New Roman"/>
        </w:rPr>
        <w:t>Vi støtter planens retningsvalg om nye tiltak for forebyggende aktivitet, hverdagsrehabilitering, tilrettelegge for at vi skal få bo hjemme så lenge det er mulig, og kompetansebase for personer med demensomsorg.</w:t>
      </w:r>
    </w:p>
    <w:p w14:paraId="40C5A010" w14:textId="53C2EA1A" w:rsidR="00062304" w:rsidRPr="00C7679F" w:rsidRDefault="00C7679F" w:rsidP="009D10E4">
      <w:r>
        <w:t>Vi har lagt til grunn at fremtidens eldre- og omsorgstjenester</w:t>
      </w:r>
      <w:r w:rsidR="002576E2">
        <w:t xml:space="preserve"> </w:t>
      </w:r>
      <w:r w:rsidR="00834AC7">
        <w:t xml:space="preserve">først og fremst </w:t>
      </w:r>
      <w:r w:rsidR="002576E2">
        <w:t xml:space="preserve">skal baseres på </w:t>
      </w:r>
      <w:r w:rsidR="00834AC7">
        <w:t>en desentralisert struktur.</w:t>
      </w:r>
      <w:r w:rsidR="00A94556">
        <w:t xml:space="preserve"> </w:t>
      </w:r>
      <w:r w:rsidR="00B75605">
        <w:t xml:space="preserve">Det betyr </w:t>
      </w:r>
      <w:r w:rsidR="004A327E">
        <w:t xml:space="preserve">trygghet, nærhet, forutsigbarhet og muligheter til å oppfylle kommunens overordnede, tverrsektorielle målsetting </w:t>
      </w:r>
      <w:r w:rsidR="00274608">
        <w:t>om livskvalitet og meningsfylte liv</w:t>
      </w:r>
      <w:r w:rsidR="00180143">
        <w:t xml:space="preserve"> fra vugge til grav. </w:t>
      </w:r>
    </w:p>
    <w:p w14:paraId="79289629" w14:textId="06EC542F" w:rsidR="009D10E4" w:rsidRDefault="0018018D" w:rsidP="009D10E4">
      <w:r>
        <w:rPr>
          <w:u w:val="single"/>
        </w:rPr>
        <w:t>Behov for ant</w:t>
      </w:r>
      <w:r w:rsidR="00262E25" w:rsidRPr="008C5259">
        <w:rPr>
          <w:u w:val="single"/>
        </w:rPr>
        <w:t>all plasser</w:t>
      </w:r>
      <w:r w:rsidR="00262E25">
        <w:t>:</w:t>
      </w:r>
    </w:p>
    <w:p w14:paraId="21014A1A" w14:textId="489227C9" w:rsidR="009D10E4" w:rsidRDefault="003D5700" w:rsidP="009D10E4">
      <w:pPr>
        <w:pStyle w:val="Listeavsnitt"/>
        <w:numPr>
          <w:ilvl w:val="0"/>
          <w:numId w:val="2"/>
        </w:numPr>
      </w:pPr>
      <w:r>
        <w:t>Trinn 3 – tilrettelagte o</w:t>
      </w:r>
      <w:r w:rsidR="008D00F1">
        <w:t>msorgsboliger</w:t>
      </w:r>
      <w:r>
        <w:t xml:space="preserve"> </w:t>
      </w:r>
      <w:r w:rsidR="00A226D5">
        <w:t xml:space="preserve">med livsløpsstandard </w:t>
      </w:r>
      <w:r>
        <w:t xml:space="preserve">uten heldøgns bemanning på </w:t>
      </w:r>
      <w:proofErr w:type="spellStart"/>
      <w:r>
        <w:t>Hamrum</w:t>
      </w:r>
      <w:proofErr w:type="spellEnd"/>
      <w:r w:rsidR="008D00F1">
        <w:t>, antal</w:t>
      </w:r>
      <w:r w:rsidR="005A3F1D">
        <w:t xml:space="preserve">l </w:t>
      </w:r>
      <w:r>
        <w:t>5</w:t>
      </w:r>
      <w:r w:rsidR="005A3F1D">
        <w:t>0</w:t>
      </w:r>
    </w:p>
    <w:p w14:paraId="45FE1CD6" w14:textId="3E67A4DF" w:rsidR="009D10E4" w:rsidRDefault="003D5700" w:rsidP="003D5700">
      <w:pPr>
        <w:pStyle w:val="Listeavsnitt"/>
        <w:numPr>
          <w:ilvl w:val="0"/>
          <w:numId w:val="2"/>
        </w:numPr>
      </w:pPr>
      <w:r>
        <w:t xml:space="preserve">Trinn 4 – heldøgns bemannet omsorgsbolig/bofellesskap på </w:t>
      </w:r>
      <w:proofErr w:type="spellStart"/>
      <w:r>
        <w:t>Hamrun</w:t>
      </w:r>
      <w:proofErr w:type="spellEnd"/>
      <w:r w:rsidR="00270902">
        <w:t xml:space="preserve">, </w:t>
      </w:r>
      <w:r w:rsidR="008D00F1">
        <w:t>antal</w:t>
      </w:r>
      <w:r w:rsidR="00C44004">
        <w:t xml:space="preserve">l </w:t>
      </w:r>
      <w:r>
        <w:t>2</w:t>
      </w:r>
      <w:r w:rsidR="003163CB">
        <w:t>0</w:t>
      </w:r>
      <w:r w:rsidR="006B3A2A">
        <w:t xml:space="preserve">. Av disse skal minst </w:t>
      </w:r>
      <w:r w:rsidR="00B3430A">
        <w:t>8</w:t>
      </w:r>
      <w:r w:rsidR="006B3A2A">
        <w:t xml:space="preserve"> være korttidsopphold</w:t>
      </w:r>
    </w:p>
    <w:p w14:paraId="1C7C8B9B" w14:textId="31B26C68" w:rsidR="008D00F1" w:rsidRDefault="003D5700" w:rsidP="003D5700">
      <w:pPr>
        <w:pStyle w:val="Listeavsnitt"/>
        <w:numPr>
          <w:ilvl w:val="0"/>
          <w:numId w:val="2"/>
        </w:numPr>
      </w:pPr>
      <w:r>
        <w:t xml:space="preserve">Trinn 5 – </w:t>
      </w:r>
      <w:proofErr w:type="spellStart"/>
      <w:r>
        <w:t>Langstidsopphold</w:t>
      </w:r>
      <w:proofErr w:type="spellEnd"/>
      <w:r>
        <w:t xml:space="preserve"> i sykehjem. Vi er veldig fornøyd med tilbudet som gis av </w:t>
      </w:r>
      <w:proofErr w:type="spellStart"/>
      <w:r w:rsidR="008D00F1">
        <w:t>Betania</w:t>
      </w:r>
      <w:proofErr w:type="spellEnd"/>
      <w:r w:rsidR="009D0F70">
        <w:t xml:space="preserve"> Sparbu</w:t>
      </w:r>
      <w:r w:rsidR="006B3A2A">
        <w:t xml:space="preserve">, og håper at Steinkjer kommune fortsatt forplikter seg til å kjøpe plasser her. </w:t>
      </w:r>
      <w:proofErr w:type="spellStart"/>
      <w:r w:rsidR="006B3A2A">
        <w:t>Hamrum</w:t>
      </w:r>
      <w:proofErr w:type="spellEnd"/>
      <w:r w:rsidR="006B3A2A">
        <w:t xml:space="preserve"> eldresenter skal ikke tilby langtidsopphold i sykehjem</w:t>
      </w:r>
    </w:p>
    <w:p w14:paraId="33C54345" w14:textId="77777777" w:rsidR="006B3A2A" w:rsidRDefault="006B3A2A" w:rsidP="006B3A2A">
      <w:pPr>
        <w:pStyle w:val="Listeavsnitt"/>
      </w:pPr>
    </w:p>
    <w:p w14:paraId="32673515" w14:textId="13E79502" w:rsidR="004E5C0A" w:rsidRPr="00D115AC" w:rsidRDefault="009D0F70" w:rsidP="009D0F70">
      <w:pPr>
        <w:rPr>
          <w:rFonts w:eastAsia="Times New Roman"/>
        </w:rPr>
      </w:pPr>
      <w:r w:rsidRPr="00E34716">
        <w:rPr>
          <w:rFonts w:eastAsia="Times New Roman"/>
        </w:rPr>
        <w:t xml:space="preserve">Det skal fremdeles hete </w:t>
      </w:r>
      <w:proofErr w:type="spellStart"/>
      <w:r w:rsidRPr="008C5259">
        <w:rPr>
          <w:rFonts w:eastAsia="Times New Roman"/>
          <w:u w:val="single"/>
        </w:rPr>
        <w:t>Hamrum</w:t>
      </w:r>
      <w:proofErr w:type="spellEnd"/>
      <w:r w:rsidRPr="008C5259">
        <w:rPr>
          <w:rFonts w:eastAsia="Times New Roman"/>
          <w:u w:val="single"/>
        </w:rPr>
        <w:t xml:space="preserve"> bosenter</w:t>
      </w:r>
      <w:r w:rsidR="00D115AC">
        <w:rPr>
          <w:rFonts w:eastAsia="Times New Roman"/>
          <w:u w:val="single"/>
        </w:rPr>
        <w:t xml:space="preserve">, </w:t>
      </w:r>
      <w:r w:rsidR="00D115AC">
        <w:rPr>
          <w:rFonts w:eastAsia="Times New Roman"/>
        </w:rPr>
        <w:t xml:space="preserve">og ikke Sparbu bosenter </w:t>
      </w:r>
      <w:r w:rsidR="00765379">
        <w:rPr>
          <w:rFonts w:eastAsia="Times New Roman"/>
        </w:rPr>
        <w:t>som det er omtalt på side 8 i masterplanen</w:t>
      </w:r>
      <w:r w:rsidR="00451BE3">
        <w:rPr>
          <w:rFonts w:eastAsia="Times New Roman"/>
        </w:rPr>
        <w:t xml:space="preserve">. </w:t>
      </w:r>
      <w:r w:rsidR="00CF5D22">
        <w:rPr>
          <w:rFonts w:eastAsia="Times New Roman"/>
        </w:rPr>
        <w:t>Er denne endringen fattet uten at vi har fått uttale oss?</w:t>
      </w:r>
    </w:p>
    <w:p w14:paraId="022DE8B4" w14:textId="65A82130" w:rsidR="00A64AB2" w:rsidRDefault="00A64AB2" w:rsidP="00AB72B3">
      <w:r w:rsidRPr="008C5259">
        <w:rPr>
          <w:u w:val="single"/>
        </w:rPr>
        <w:t>Hjemme</w:t>
      </w:r>
      <w:r w:rsidR="00AB72B3" w:rsidRPr="008C5259">
        <w:rPr>
          <w:u w:val="single"/>
        </w:rPr>
        <w:t>tjenesten</w:t>
      </w:r>
      <w:r w:rsidR="00AB72B3">
        <w:t xml:space="preserve"> skal fortsatt ha base på </w:t>
      </w:r>
      <w:proofErr w:type="spellStart"/>
      <w:r w:rsidR="00AB72B3">
        <w:t>Hamrum</w:t>
      </w:r>
      <w:proofErr w:type="spellEnd"/>
      <w:r w:rsidR="00AB72B3">
        <w:t xml:space="preserve"> bosenter</w:t>
      </w:r>
      <w:r w:rsidR="00345DB4">
        <w:t>. Det vil sikre en kontinuitet</w:t>
      </w:r>
      <w:r w:rsidR="006B3A2A">
        <w:t xml:space="preserve">, </w:t>
      </w:r>
      <w:r w:rsidR="00345DB4">
        <w:t xml:space="preserve">trygghet </w:t>
      </w:r>
      <w:r w:rsidR="006B3A2A">
        <w:t xml:space="preserve">og nærhet </w:t>
      </w:r>
      <w:r w:rsidR="00345DB4">
        <w:t xml:space="preserve">hos </w:t>
      </w:r>
      <w:r w:rsidR="00BF4C7B">
        <w:t>brukerne</w:t>
      </w:r>
      <w:r w:rsidR="008C5259">
        <w:t xml:space="preserve"> i Sparbu</w:t>
      </w:r>
    </w:p>
    <w:p w14:paraId="51529240" w14:textId="6CE0AE71" w:rsidR="008D00F1" w:rsidRPr="00E34716" w:rsidRDefault="008D00F1" w:rsidP="00E34716">
      <w:pPr>
        <w:rPr>
          <w:rFonts w:eastAsia="Times New Roman"/>
        </w:rPr>
      </w:pPr>
      <w:r w:rsidRPr="00E34716">
        <w:rPr>
          <w:rFonts w:eastAsia="Times New Roman"/>
        </w:rPr>
        <w:t xml:space="preserve">Bosenteret skal ha </w:t>
      </w:r>
      <w:r w:rsidRPr="008C5259">
        <w:rPr>
          <w:rFonts w:eastAsia="Times New Roman"/>
          <w:u w:val="single"/>
        </w:rPr>
        <w:t>følgende tilbud</w:t>
      </w:r>
      <w:r w:rsidRPr="00E34716">
        <w:rPr>
          <w:rFonts w:eastAsia="Times New Roman"/>
        </w:rPr>
        <w:t xml:space="preserve"> for eldre i Sparbu</w:t>
      </w:r>
      <w:r w:rsidR="00E34716">
        <w:rPr>
          <w:rFonts w:eastAsia="Times New Roman"/>
        </w:rPr>
        <w:t>:</w:t>
      </w:r>
    </w:p>
    <w:p w14:paraId="67C19277" w14:textId="0F9A7025" w:rsidR="008D00F1" w:rsidRDefault="008D00F1" w:rsidP="008C4CCC">
      <w:pPr>
        <w:pStyle w:val="Listeavsnitt"/>
        <w:numPr>
          <w:ilvl w:val="0"/>
          <w:numId w:val="3"/>
        </w:numPr>
        <w:rPr>
          <w:lang w:eastAsia="en-US"/>
        </w:rPr>
      </w:pPr>
      <w:r>
        <w:rPr>
          <w:lang w:eastAsia="en-US"/>
        </w:rPr>
        <w:t>Fotpleie</w:t>
      </w:r>
      <w:r w:rsidR="00E51592">
        <w:rPr>
          <w:lang w:eastAsia="en-US"/>
        </w:rPr>
        <w:t xml:space="preserve"> med privat drift</w:t>
      </w:r>
    </w:p>
    <w:p w14:paraId="081CCAAE" w14:textId="1B7BDA50" w:rsidR="008D00F1" w:rsidRDefault="008D00F1" w:rsidP="008C4CCC">
      <w:pPr>
        <w:pStyle w:val="Listeavsnitt"/>
        <w:numPr>
          <w:ilvl w:val="0"/>
          <w:numId w:val="3"/>
        </w:numPr>
        <w:rPr>
          <w:lang w:eastAsia="en-US"/>
        </w:rPr>
      </w:pPr>
      <w:r>
        <w:rPr>
          <w:lang w:eastAsia="en-US"/>
        </w:rPr>
        <w:t>Aktivitet- og velferdstilbud i regi av Steinkjer kommune</w:t>
      </w:r>
    </w:p>
    <w:p w14:paraId="53983AD2" w14:textId="2867CBAB" w:rsidR="008D00F1" w:rsidRDefault="008D00F1" w:rsidP="008C4CCC">
      <w:pPr>
        <w:pStyle w:val="Listeavsnitt"/>
        <w:numPr>
          <w:ilvl w:val="0"/>
          <w:numId w:val="3"/>
        </w:numPr>
        <w:rPr>
          <w:lang w:eastAsia="en-US"/>
        </w:rPr>
      </w:pPr>
      <w:r>
        <w:rPr>
          <w:lang w:eastAsia="en-US"/>
        </w:rPr>
        <w:t>Aktivitets- og velferdstilbud i regi av frivilligheten i Sparbu</w:t>
      </w:r>
      <w:r w:rsidR="00F733B0">
        <w:rPr>
          <w:lang w:eastAsia="en-US"/>
        </w:rPr>
        <w:t xml:space="preserve"> og Henning</w:t>
      </w:r>
      <w:r w:rsidR="008913D9">
        <w:rPr>
          <w:lang w:eastAsia="en-US"/>
        </w:rPr>
        <w:t xml:space="preserve">. Vi har alle forutsetninger for et aktivt frivillighetsapparat også de nærmeste 10 årene. </w:t>
      </w:r>
      <w:r w:rsidR="000A4366">
        <w:rPr>
          <w:lang w:eastAsia="en-US"/>
        </w:rPr>
        <w:t xml:space="preserve">Vår tilknytning er til bygda med en lokal </w:t>
      </w:r>
      <w:r w:rsidR="008C4CCC">
        <w:rPr>
          <w:lang w:eastAsia="en-US"/>
        </w:rPr>
        <w:t>forankring, og med tilbud på våre lokale arenaer</w:t>
      </w:r>
      <w:r w:rsidR="00FF3C44">
        <w:rPr>
          <w:lang w:eastAsia="en-US"/>
        </w:rPr>
        <w:t xml:space="preserve">. </w:t>
      </w:r>
    </w:p>
    <w:p w14:paraId="12155A51" w14:textId="4E57F707" w:rsidR="008D00F1" w:rsidRDefault="008D00F1" w:rsidP="008C4CCC">
      <w:pPr>
        <w:pStyle w:val="Listeavsnitt"/>
        <w:numPr>
          <w:ilvl w:val="0"/>
          <w:numId w:val="3"/>
        </w:numPr>
        <w:rPr>
          <w:lang w:eastAsia="en-US"/>
        </w:rPr>
      </w:pPr>
      <w:r>
        <w:rPr>
          <w:lang w:eastAsia="en-US"/>
        </w:rPr>
        <w:t>Den aktive møteplassen</w:t>
      </w:r>
      <w:r w:rsidR="008C4CCC">
        <w:rPr>
          <w:lang w:eastAsia="en-US"/>
        </w:rPr>
        <w:t xml:space="preserve"> hvor lokale lag og organisasjoner gjennomfører sin aktivitet</w:t>
      </w:r>
      <w:r w:rsidR="00C0720A">
        <w:rPr>
          <w:lang w:eastAsia="en-US"/>
        </w:rPr>
        <w:t xml:space="preserve"> som bidrar til økt livsglede</w:t>
      </w:r>
    </w:p>
    <w:p w14:paraId="05852469" w14:textId="77777777" w:rsidR="00E34716" w:rsidRDefault="00E34716" w:rsidP="00E34716"/>
    <w:p w14:paraId="5836889A" w14:textId="194D967D" w:rsidR="008D00F1" w:rsidRDefault="008D00F1" w:rsidP="00E34716">
      <w:r w:rsidRPr="008C5259">
        <w:rPr>
          <w:u w:val="single"/>
        </w:rPr>
        <w:lastRenderedPageBreak/>
        <w:t>Lege</w:t>
      </w:r>
      <w:r w:rsidR="00452010" w:rsidRPr="008C5259">
        <w:rPr>
          <w:u w:val="single"/>
        </w:rPr>
        <w:t>kontor</w:t>
      </w:r>
      <w:r w:rsidR="00452010">
        <w:t xml:space="preserve"> lokalisert på </w:t>
      </w:r>
      <w:proofErr w:type="spellStart"/>
      <w:r w:rsidR="00452010">
        <w:t>Hamrum</w:t>
      </w:r>
      <w:proofErr w:type="spellEnd"/>
      <w:r w:rsidR="00452010">
        <w:t xml:space="preserve"> bosenter. </w:t>
      </w:r>
      <w:r>
        <w:t>Steinkjer kommune skal senere i 2020 legge frem en plan for lege</w:t>
      </w:r>
      <w:r w:rsidR="001E79F5">
        <w:t>tjenester</w:t>
      </w:r>
      <w:r>
        <w:t xml:space="preserve"> i kommunen. </w:t>
      </w:r>
      <w:r w:rsidR="00B21EFD">
        <w:t>Vi ber om at plan for legetjenester og masterplan</w:t>
      </w:r>
      <w:r w:rsidR="00B611E8">
        <w:t xml:space="preserve"> helse blir sett i sammenheng. </w:t>
      </w:r>
      <w:r w:rsidR="00BF4C7B">
        <w:t>Alle brukere på bosenteret skal ha sin egen fastlege</w:t>
      </w:r>
      <w:r w:rsidR="00FE0399">
        <w:t>, og den vil vi ha på s</w:t>
      </w:r>
      <w:r w:rsidR="008D4D0D">
        <w:t>tedet</w:t>
      </w:r>
      <w:r w:rsidR="006B3A2A">
        <w:t>. Vi er kjent med at Helsehuset på Mære skal rives ved ny vegløsning, og vil fortsatt ha lege i bygda.</w:t>
      </w:r>
      <w:r w:rsidR="00F733B0">
        <w:t xml:space="preserve"> </w:t>
      </w:r>
      <w:r w:rsidR="00D35A44">
        <w:t xml:space="preserve">Steinkjer kommune skriver i sin samfunnsdel at </w:t>
      </w:r>
      <w:r w:rsidR="00637334">
        <w:t>vi skal ha «</w:t>
      </w:r>
      <w:r w:rsidR="00D35A44">
        <w:t>Bedre og mer helhetlig planlegging for en bærekraftig samfunnsutvikling</w:t>
      </w:r>
      <w:r w:rsidR="00637334">
        <w:t xml:space="preserve">». </w:t>
      </w:r>
      <w:r w:rsidR="00E240F2">
        <w:t xml:space="preserve">For oss betyr det nærhet, </w:t>
      </w:r>
      <w:r w:rsidR="00D24856">
        <w:t xml:space="preserve">trygghet og </w:t>
      </w:r>
      <w:r w:rsidR="00E240F2">
        <w:t xml:space="preserve">mindre </w:t>
      </w:r>
      <w:r w:rsidR="00173238">
        <w:t>kjøring</w:t>
      </w:r>
      <w:r w:rsidR="00D24856">
        <w:t>.</w:t>
      </w:r>
    </w:p>
    <w:p w14:paraId="437ACA52" w14:textId="69C5E81C" w:rsidR="00EB79D9" w:rsidRDefault="00BB051A" w:rsidP="00E34716">
      <w:r w:rsidRPr="008C5259">
        <w:rPr>
          <w:u w:val="single"/>
        </w:rPr>
        <w:t>Demente</w:t>
      </w:r>
      <w:r>
        <w:t xml:space="preserve"> </w:t>
      </w:r>
      <w:r w:rsidR="0009631F">
        <w:t xml:space="preserve">har et annet omsorgsnivå som </w:t>
      </w:r>
      <w:r w:rsidR="0009631F" w:rsidRPr="00D24856">
        <w:rPr>
          <w:u w:val="single"/>
        </w:rPr>
        <w:t>ikke</w:t>
      </w:r>
      <w:r w:rsidR="0009631F">
        <w:t xml:space="preserve"> skal tilbys på </w:t>
      </w:r>
      <w:proofErr w:type="spellStart"/>
      <w:r w:rsidR="0009631F">
        <w:t>Hamrum</w:t>
      </w:r>
      <w:proofErr w:type="spellEnd"/>
      <w:r w:rsidR="0009631F">
        <w:t xml:space="preserve"> bosenter</w:t>
      </w:r>
    </w:p>
    <w:p w14:paraId="7517C145" w14:textId="2ADD03E2" w:rsidR="0029515E" w:rsidRDefault="00872536" w:rsidP="008D00F1">
      <w:r>
        <w:t>En gruppe Mæresbygg</w:t>
      </w:r>
      <w:r w:rsidR="00BC61C0">
        <w:t xml:space="preserve"> har etterspurt bygging av flere </w:t>
      </w:r>
      <w:r w:rsidR="00BC61C0" w:rsidRPr="008C5259">
        <w:rPr>
          <w:u w:val="single"/>
        </w:rPr>
        <w:t>leiligheter med livsløpsstandard</w:t>
      </w:r>
      <w:r w:rsidR="00BC61C0">
        <w:t xml:space="preserve"> </w:t>
      </w:r>
      <w:r>
        <w:t xml:space="preserve">på Mære eller på </w:t>
      </w:r>
      <w:proofErr w:type="spellStart"/>
      <w:r>
        <w:t>Hamrum</w:t>
      </w:r>
      <w:proofErr w:type="spellEnd"/>
      <w:r>
        <w:t xml:space="preserve">. Det er formidlet i et eget møte med tidligere ordfører </w:t>
      </w:r>
      <w:r w:rsidR="00173238">
        <w:t xml:space="preserve">Bjørn Arild </w:t>
      </w:r>
      <w:r>
        <w:t xml:space="preserve">Gram for </w:t>
      </w:r>
      <w:proofErr w:type="spellStart"/>
      <w:r>
        <w:t>ca</w:t>
      </w:r>
      <w:proofErr w:type="spellEnd"/>
      <w:r>
        <w:t xml:space="preserve"> 2 år siden. </w:t>
      </w:r>
      <w:r w:rsidR="006D62AB">
        <w:t xml:space="preserve">Mangel på dette botilbudet har ført til at Steinkjer sentrum har vært det eneste </w:t>
      </w:r>
      <w:r w:rsidR="003D701F">
        <w:t xml:space="preserve">boalternativet når egen bolig har blitt for tungvint å bo i. </w:t>
      </w:r>
    </w:p>
    <w:p w14:paraId="42CAFD28" w14:textId="031EB2A7" w:rsidR="006B3A2A" w:rsidRDefault="006B3A2A" w:rsidP="008D00F1"/>
    <w:p w14:paraId="3EACF8C4" w14:textId="77777777" w:rsidR="003D701F" w:rsidRDefault="003D701F" w:rsidP="008D00F1"/>
    <w:p w14:paraId="3DF66FC1" w14:textId="3E3645DF" w:rsidR="0029515E" w:rsidRPr="008D099E" w:rsidRDefault="0029515E" w:rsidP="00412C99">
      <w:pPr>
        <w:pStyle w:val="Overskrift2"/>
        <w:rPr>
          <w:b/>
          <w:bCs/>
        </w:rPr>
      </w:pPr>
      <w:proofErr w:type="spellStart"/>
      <w:r w:rsidRPr="008D099E">
        <w:rPr>
          <w:b/>
          <w:bCs/>
        </w:rPr>
        <w:t>Sparbyg</w:t>
      </w:r>
      <w:r w:rsidR="00F72943" w:rsidRPr="008D099E">
        <w:rPr>
          <w:b/>
          <w:bCs/>
        </w:rPr>
        <w:t>gin</w:t>
      </w:r>
      <w:proofErr w:type="spellEnd"/>
      <w:r w:rsidR="00F72943" w:rsidRPr="008D099E">
        <w:rPr>
          <w:b/>
          <w:bCs/>
        </w:rPr>
        <w:t xml:space="preserve"> </w:t>
      </w:r>
      <w:r w:rsidR="00A031EF" w:rsidRPr="008D099E">
        <w:rPr>
          <w:b/>
          <w:bCs/>
        </w:rPr>
        <w:t xml:space="preserve">og </w:t>
      </w:r>
      <w:proofErr w:type="spellStart"/>
      <w:r w:rsidR="00A031EF" w:rsidRPr="008D099E">
        <w:rPr>
          <w:b/>
          <w:bCs/>
        </w:rPr>
        <w:t>Henningsbyggin</w:t>
      </w:r>
      <w:proofErr w:type="spellEnd"/>
      <w:r w:rsidR="00A031EF" w:rsidRPr="008D099E">
        <w:rPr>
          <w:b/>
          <w:bCs/>
        </w:rPr>
        <w:t xml:space="preserve"> </w:t>
      </w:r>
      <w:r w:rsidR="00F72943" w:rsidRPr="008D099E">
        <w:rPr>
          <w:b/>
          <w:bCs/>
        </w:rPr>
        <w:t xml:space="preserve">ber Steinkjer kommune </w:t>
      </w:r>
      <w:r w:rsidR="009B4649" w:rsidRPr="008D099E">
        <w:rPr>
          <w:b/>
          <w:bCs/>
        </w:rPr>
        <w:t>ta hensyn til følgende forhold i videre behandling av masterplan</w:t>
      </w:r>
      <w:r w:rsidR="00BC26DF" w:rsidRPr="008D099E">
        <w:rPr>
          <w:b/>
          <w:bCs/>
        </w:rPr>
        <w:t>:</w:t>
      </w:r>
    </w:p>
    <w:p w14:paraId="4B3774AF" w14:textId="77777777" w:rsidR="008C5259" w:rsidRPr="008C5259" w:rsidRDefault="008C5259" w:rsidP="008C5259"/>
    <w:p w14:paraId="4B299B05" w14:textId="7A9C34B8" w:rsidR="00BC26DF" w:rsidRDefault="002C75C4" w:rsidP="00C37C63">
      <w:pPr>
        <w:pStyle w:val="Listeavsnitt"/>
        <w:numPr>
          <w:ilvl w:val="0"/>
          <w:numId w:val="2"/>
        </w:numPr>
      </w:pPr>
      <w:r>
        <w:t>Hvilken ny kunnskap har vi behov for etter koronap</w:t>
      </w:r>
      <w:r w:rsidR="002F72E0">
        <w:t>andemien</w:t>
      </w:r>
      <w:r w:rsidR="0014741F">
        <w:t xml:space="preserve">, og hvordan påvirker det forslag til </w:t>
      </w:r>
      <w:r w:rsidR="00D70F27">
        <w:t>retningsvalg?</w:t>
      </w:r>
    </w:p>
    <w:p w14:paraId="559F6F07" w14:textId="77777777" w:rsidR="008C5259" w:rsidRDefault="008C5259" w:rsidP="008C5259">
      <w:pPr>
        <w:pStyle w:val="Listeavsnitt"/>
      </w:pPr>
    </w:p>
    <w:p w14:paraId="52E137CC" w14:textId="5235D8D7" w:rsidR="002F72E0" w:rsidRDefault="002F72E0" w:rsidP="00C37C63">
      <w:pPr>
        <w:pStyle w:val="Listeavsnitt"/>
        <w:numPr>
          <w:ilvl w:val="0"/>
          <w:numId w:val="2"/>
        </w:numPr>
      </w:pPr>
      <w:r>
        <w:t>En faglig begrunnelse på fordeler og ulemper med små og store enheter</w:t>
      </w:r>
    </w:p>
    <w:p w14:paraId="21E0030D" w14:textId="77777777" w:rsidR="00B55147" w:rsidRDefault="00B55147" w:rsidP="00B55147">
      <w:pPr>
        <w:pStyle w:val="Listeavsnitt"/>
      </w:pPr>
    </w:p>
    <w:p w14:paraId="754386BE" w14:textId="7F5F53C5" w:rsidR="00492764" w:rsidRDefault="00B55147" w:rsidP="00492764">
      <w:pPr>
        <w:pStyle w:val="Listeavsnitt"/>
        <w:numPr>
          <w:ilvl w:val="0"/>
          <w:numId w:val="2"/>
        </w:numPr>
      </w:pPr>
      <w:r>
        <w:t>En fagli</w:t>
      </w:r>
      <w:r w:rsidR="00F6427E">
        <w:t xml:space="preserve">g begrunnelse på hvorfor </w:t>
      </w:r>
      <w:r w:rsidR="002E4A0D">
        <w:t>en helse- og omsorgstjeneste</w:t>
      </w:r>
      <w:r w:rsidR="00C029EC">
        <w:t xml:space="preserve"> </w:t>
      </w:r>
      <w:r w:rsidR="002E4A0D">
        <w:t>b</w:t>
      </w:r>
      <w:r w:rsidR="00FB4D88">
        <w:t>asert på prinsippet om desentralisering ikke er lagt til grunn for retningsvalget</w:t>
      </w:r>
    </w:p>
    <w:p w14:paraId="654A6923" w14:textId="77777777" w:rsidR="008C5259" w:rsidRDefault="008C5259" w:rsidP="008C5259">
      <w:pPr>
        <w:pStyle w:val="Listeavsnitt"/>
      </w:pPr>
    </w:p>
    <w:p w14:paraId="1B20E426" w14:textId="4B62EFD9" w:rsidR="0078119D" w:rsidRDefault="00FB5EB3" w:rsidP="0078119D">
      <w:pPr>
        <w:pStyle w:val="Listeavsnitt"/>
        <w:numPr>
          <w:ilvl w:val="0"/>
          <w:numId w:val="2"/>
        </w:numPr>
      </w:pPr>
      <w:r>
        <w:t xml:space="preserve">Hvordan kan </w:t>
      </w:r>
      <w:r w:rsidR="00875E8D">
        <w:t xml:space="preserve">Steinkjer sitt egen attraktivitetsprogram </w:t>
      </w:r>
      <w:r w:rsidR="009E0044">
        <w:t>bidra i rekrutteringen av helsefaglig kompetanse</w:t>
      </w:r>
      <w:r w:rsidR="007E5C27">
        <w:t>?</w:t>
      </w:r>
    </w:p>
    <w:p w14:paraId="43A276AC" w14:textId="77777777" w:rsidR="008C5259" w:rsidRDefault="008C5259" w:rsidP="008C5259">
      <w:pPr>
        <w:pStyle w:val="Listeavsnitt"/>
      </w:pPr>
    </w:p>
    <w:p w14:paraId="5598532D" w14:textId="70E75EA9" w:rsidR="00BC26DF" w:rsidRDefault="0046690E" w:rsidP="00302796">
      <w:pPr>
        <w:pStyle w:val="Listeavsnitt"/>
        <w:numPr>
          <w:ilvl w:val="0"/>
          <w:numId w:val="2"/>
        </w:numPr>
      </w:pPr>
      <w:r>
        <w:t>Steinkjer kommune har målsetting om at alle skal ha meningsfylte liv</w:t>
      </w:r>
      <w:r w:rsidR="00086708">
        <w:t xml:space="preserve">. </w:t>
      </w:r>
      <w:r w:rsidR="0006456C">
        <w:t>Vi ønsker en b</w:t>
      </w:r>
      <w:r w:rsidR="00086708">
        <w:t>eskriv</w:t>
      </w:r>
      <w:r w:rsidR="0006456C">
        <w:t xml:space="preserve">else av </w:t>
      </w:r>
      <w:r w:rsidR="00086708">
        <w:t xml:space="preserve">hvordan </w:t>
      </w:r>
      <w:r w:rsidR="00C15353">
        <w:t>et bygdesamfunn som Sparbu</w:t>
      </w:r>
      <w:r w:rsidR="0006456C">
        <w:t xml:space="preserve">/Henning </w:t>
      </w:r>
      <w:r w:rsidR="00161792">
        <w:t xml:space="preserve">kan bidra i denne målsettingen for eldre, og personer med heldøgns omsorgsbehov. </w:t>
      </w:r>
    </w:p>
    <w:p w14:paraId="41062D9B" w14:textId="77777777" w:rsidR="005456CA" w:rsidRDefault="005456CA" w:rsidP="005456CA">
      <w:pPr>
        <w:pStyle w:val="Listeavsnitt"/>
      </w:pPr>
    </w:p>
    <w:p w14:paraId="77277D7D" w14:textId="4A5CDF40" w:rsidR="005456CA" w:rsidRDefault="005E2F58" w:rsidP="00302796">
      <w:pPr>
        <w:pStyle w:val="Listeavsnitt"/>
        <w:numPr>
          <w:ilvl w:val="0"/>
          <w:numId w:val="2"/>
        </w:numPr>
      </w:pPr>
      <w:r>
        <w:t xml:space="preserve">Steinkjer kommune er en </w:t>
      </w:r>
      <w:r w:rsidR="008D099E">
        <w:t>3.0-kommune</w:t>
      </w:r>
      <w:r w:rsidR="002606AF">
        <w:t xml:space="preserve"> hvor kommunen og innbyggerne l</w:t>
      </w:r>
      <w:r w:rsidR="008C315F">
        <w:t xml:space="preserve">øfter utviklingen i lag. </w:t>
      </w:r>
      <w:r w:rsidR="00A8366B">
        <w:t>Hvordan kunne riggingen av fremtidens helse- og omsorgstjeneste</w:t>
      </w:r>
      <w:r w:rsidR="00FA6914">
        <w:t xml:space="preserve"> blitt </w:t>
      </w:r>
      <w:r w:rsidR="003A0F22">
        <w:t>bedre med bedre og bredere involveringsprosesser</w:t>
      </w:r>
      <w:r w:rsidR="002019E9">
        <w:t xml:space="preserve"> før retningsvalgene blir foreslått?</w:t>
      </w:r>
    </w:p>
    <w:p w14:paraId="045AF40B" w14:textId="77777777" w:rsidR="00D45036" w:rsidRDefault="00D45036" w:rsidP="00D45036">
      <w:pPr>
        <w:pStyle w:val="Listeavsnitt"/>
      </w:pPr>
    </w:p>
    <w:p w14:paraId="0A83FBAE" w14:textId="60957E27" w:rsidR="00D45036" w:rsidRDefault="00D45036" w:rsidP="00302796">
      <w:pPr>
        <w:pStyle w:val="Listeavsnitt"/>
        <w:numPr>
          <w:ilvl w:val="0"/>
          <w:numId w:val="2"/>
        </w:numPr>
      </w:pPr>
      <w:r>
        <w:t xml:space="preserve">Behandlingen av Masterplan helse er ingen hastesak. Vi forventer </w:t>
      </w:r>
      <w:r w:rsidR="00626CAA">
        <w:t>at medvirkningen fra innbyggerne får fortsette utover høringsprosessen</w:t>
      </w:r>
      <w:r w:rsidR="00781194">
        <w:t xml:space="preserve">, og ser frem til kreative lokale prosesser utover høsten 2020. </w:t>
      </w:r>
    </w:p>
    <w:p w14:paraId="066207A3" w14:textId="7B09E1AA" w:rsidR="008C5259" w:rsidRDefault="008C5259" w:rsidP="008C5259"/>
    <w:p w14:paraId="45233131" w14:textId="0309651E" w:rsidR="008C5259" w:rsidRDefault="008C5259" w:rsidP="008C5259"/>
    <w:p w14:paraId="1A78DA16" w14:textId="29533B96" w:rsidR="007B1F3E" w:rsidRDefault="007B1F3E" w:rsidP="008C5259"/>
    <w:p w14:paraId="7921BFCE" w14:textId="1EC84BA2" w:rsidR="007B1F3E" w:rsidRDefault="007B1F3E" w:rsidP="008C5259"/>
    <w:p w14:paraId="050A3AD4" w14:textId="77777777" w:rsidR="007B1F3E" w:rsidRDefault="007B1F3E" w:rsidP="008C5259"/>
    <w:p w14:paraId="3E06D6FA" w14:textId="765B35E4" w:rsidR="008C5259" w:rsidRDefault="0078119D" w:rsidP="00E17C53">
      <w:pPr>
        <w:pStyle w:val="Overskrift3"/>
      </w:pPr>
      <w:r>
        <w:lastRenderedPageBreak/>
        <w:t xml:space="preserve">For innbyggerne i </w:t>
      </w:r>
      <w:r w:rsidR="00574203">
        <w:t>bygdene Sparbu og Henning:</w:t>
      </w:r>
    </w:p>
    <w:p w14:paraId="242F5DB9" w14:textId="482B3947" w:rsidR="00574203" w:rsidRDefault="00574203" w:rsidP="00E17C53">
      <w:pPr>
        <w:pStyle w:val="Overskrift3"/>
      </w:pPr>
    </w:p>
    <w:p w14:paraId="3D41460A" w14:textId="77777777" w:rsidR="00574203" w:rsidRDefault="00574203" w:rsidP="008C5259"/>
    <w:p w14:paraId="4270382F" w14:textId="7B621038" w:rsidR="008C5259" w:rsidRDefault="008C5259" w:rsidP="008C5259">
      <w:r>
        <w:t>Bolystgruppa Mære/Sparbu</w:t>
      </w:r>
    </w:p>
    <w:p w14:paraId="7C153DC2" w14:textId="0623E343" w:rsidR="000B5AC0" w:rsidRDefault="000B5AC0" w:rsidP="008C5259">
      <w:r>
        <w:t>Bolystgruppa Henning</w:t>
      </w:r>
    </w:p>
    <w:p w14:paraId="637DC7E0" w14:textId="7807FED8" w:rsidR="008C5259" w:rsidRDefault="008C5259" w:rsidP="008C5259">
      <w:r>
        <w:t>Sparbu Bygdekvinnelag</w:t>
      </w:r>
    </w:p>
    <w:p w14:paraId="65C8AA4A" w14:textId="0CC03F48" w:rsidR="008C5259" w:rsidRDefault="008C5259" w:rsidP="008C5259">
      <w:r>
        <w:t>Mære Sanitet</w:t>
      </w:r>
      <w:r w:rsidR="00043332">
        <w:t>slag</w:t>
      </w:r>
    </w:p>
    <w:p w14:paraId="5F38C917" w14:textId="1ADED81D" w:rsidR="008C5259" w:rsidRDefault="003D5700" w:rsidP="008C5259">
      <w:r>
        <w:t>Henning sanitet</w:t>
      </w:r>
      <w:r w:rsidR="00043332">
        <w:t>slag</w:t>
      </w:r>
    </w:p>
    <w:p w14:paraId="31726D04" w14:textId="231E8F24" w:rsidR="008C5259" w:rsidRDefault="008C5259" w:rsidP="008C5259">
      <w:r>
        <w:t>Sparbu Pensjonistlag</w:t>
      </w:r>
    </w:p>
    <w:p w14:paraId="66662D92" w14:textId="2B875DAE" w:rsidR="008C5259" w:rsidRDefault="008C5259" w:rsidP="008C5259">
      <w:r>
        <w:t>Sparbu idrettslag</w:t>
      </w:r>
    </w:p>
    <w:p w14:paraId="0321B8E7" w14:textId="3FBF1D7B" w:rsidR="007C4B0B" w:rsidRDefault="007C4B0B" w:rsidP="008C5259"/>
    <w:p w14:paraId="21DACDEE" w14:textId="4B779109" w:rsidR="007C4B0B" w:rsidRDefault="00835502" w:rsidP="008C5259">
      <w:r>
        <w:t xml:space="preserve">Kontaktperson er Anne Irene Myhr, Brønnvegen 6, 7710 Sparbu, </w:t>
      </w:r>
      <w:proofErr w:type="spellStart"/>
      <w:r>
        <w:t>tlf</w:t>
      </w:r>
      <w:proofErr w:type="spellEnd"/>
      <w:r>
        <w:t xml:space="preserve"> 48168279</w:t>
      </w:r>
    </w:p>
    <w:p w14:paraId="4503EB33" w14:textId="77018485" w:rsidR="00E17C53" w:rsidRDefault="00E17C53" w:rsidP="008C5259">
      <w:r>
        <w:t>Anne.irene.myhr@ntebb.no</w:t>
      </w:r>
    </w:p>
    <w:p w14:paraId="3E8B9AA1" w14:textId="0CB7F5EC" w:rsidR="007C4B0B" w:rsidRDefault="007C4B0B" w:rsidP="008C5259"/>
    <w:p w14:paraId="086213A3" w14:textId="359810D5" w:rsidR="007C4B0B" w:rsidRDefault="007C4B0B" w:rsidP="008C5259"/>
    <w:p w14:paraId="25CA9332" w14:textId="677DBA81" w:rsidR="007C4B0B" w:rsidRDefault="007C4B0B" w:rsidP="008C5259"/>
    <w:p w14:paraId="5D68E2CB" w14:textId="1BD17039" w:rsidR="007C4B0B" w:rsidRDefault="007C4B0B" w:rsidP="008C5259"/>
    <w:p w14:paraId="4CCAF274" w14:textId="20C42B60" w:rsidR="007C4B0B" w:rsidRDefault="007C4B0B" w:rsidP="008C5259"/>
    <w:p w14:paraId="20C0D68C" w14:textId="20F37614" w:rsidR="007C4B0B" w:rsidRDefault="007C4B0B" w:rsidP="008C5259"/>
    <w:p w14:paraId="3705A01A" w14:textId="0C28C108" w:rsidR="007C4B0B" w:rsidRDefault="007C4B0B" w:rsidP="008C5259"/>
    <w:p w14:paraId="128209C1" w14:textId="21BCED48" w:rsidR="00574203" w:rsidRDefault="00574203" w:rsidP="008C5259"/>
    <w:p w14:paraId="67E7B786" w14:textId="3F787DC0" w:rsidR="00574203" w:rsidRDefault="00574203" w:rsidP="008C5259"/>
    <w:p w14:paraId="0C7D0213" w14:textId="32C545C8" w:rsidR="00574203" w:rsidRDefault="00574203" w:rsidP="008C5259"/>
    <w:p w14:paraId="5512C9F2" w14:textId="4CDA1CE9" w:rsidR="00574203" w:rsidRDefault="00574203" w:rsidP="008C5259"/>
    <w:p w14:paraId="6693E1DF" w14:textId="524D0FF0" w:rsidR="00574203" w:rsidRDefault="00574203" w:rsidP="008C5259"/>
    <w:p w14:paraId="7169418D" w14:textId="6E04B67B" w:rsidR="00574203" w:rsidRDefault="00574203" w:rsidP="008C5259"/>
    <w:p w14:paraId="45D97B0E" w14:textId="435290FE" w:rsidR="00574203" w:rsidRDefault="00574203" w:rsidP="008C5259"/>
    <w:p w14:paraId="51912FFF" w14:textId="49EB2DAA" w:rsidR="00574203" w:rsidRDefault="00574203" w:rsidP="008C5259"/>
    <w:p w14:paraId="5E43BF67" w14:textId="6812BACA" w:rsidR="00574203" w:rsidRDefault="00574203" w:rsidP="008C5259"/>
    <w:p w14:paraId="3194D88F" w14:textId="3644C57C" w:rsidR="00574203" w:rsidRDefault="00574203" w:rsidP="008C5259"/>
    <w:p w14:paraId="0758F03B" w14:textId="77777777" w:rsidR="00574203" w:rsidRDefault="00574203" w:rsidP="008C5259"/>
    <w:p w14:paraId="273443A4" w14:textId="1B13B908" w:rsidR="007C4B0B" w:rsidRDefault="007C4B0B" w:rsidP="008C5259"/>
    <w:p w14:paraId="5EAE2233" w14:textId="5962E481" w:rsidR="007C4B0B" w:rsidRDefault="007C4B0B" w:rsidP="008C5259"/>
    <w:sectPr w:rsidR="007C4B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2A354" w14:textId="77777777" w:rsidR="0027729F" w:rsidRDefault="0027729F" w:rsidP="008D00F1">
      <w:pPr>
        <w:spacing w:after="0" w:line="240" w:lineRule="auto"/>
      </w:pPr>
      <w:r>
        <w:separator/>
      </w:r>
    </w:p>
  </w:endnote>
  <w:endnote w:type="continuationSeparator" w:id="0">
    <w:p w14:paraId="12BAD30F" w14:textId="77777777" w:rsidR="0027729F" w:rsidRDefault="0027729F" w:rsidP="008D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979C7" w14:textId="77777777" w:rsidR="0027729F" w:rsidRDefault="0027729F" w:rsidP="008D00F1">
      <w:pPr>
        <w:spacing w:after="0" w:line="240" w:lineRule="auto"/>
      </w:pPr>
      <w:r>
        <w:separator/>
      </w:r>
    </w:p>
  </w:footnote>
  <w:footnote w:type="continuationSeparator" w:id="0">
    <w:p w14:paraId="0103418E" w14:textId="77777777" w:rsidR="0027729F" w:rsidRDefault="0027729F" w:rsidP="008D00F1">
      <w:pPr>
        <w:spacing w:after="0" w:line="240" w:lineRule="auto"/>
      </w:pPr>
      <w:r>
        <w:continuationSeparator/>
      </w:r>
    </w:p>
  </w:footnote>
  <w:footnote w:id="1">
    <w:p w14:paraId="01088935" w14:textId="77777777" w:rsidR="00AB67AA" w:rsidRDefault="00AB67AA" w:rsidP="00AB67AA">
      <w:pPr>
        <w:pStyle w:val="Fotnotetekst"/>
      </w:pPr>
      <w:r>
        <w:rPr>
          <w:rStyle w:val="Fotnotereferanse"/>
        </w:rPr>
        <w:footnoteRef/>
      </w:r>
      <w:r>
        <w:t xml:space="preserve"> Kommuneplanens samfunnsdel 2016-2021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8220D"/>
    <w:multiLevelType w:val="hybridMultilevel"/>
    <w:tmpl w:val="EF5A18E6"/>
    <w:lvl w:ilvl="0" w:tplc="4882F656">
      <w:start w:val="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2B34350"/>
    <w:multiLevelType w:val="hybridMultilevel"/>
    <w:tmpl w:val="9FC85A46"/>
    <w:lvl w:ilvl="0" w:tplc="2794C9AE">
      <w:start w:val="2"/>
      <w:numFmt w:val="bullet"/>
      <w:lvlText w:val=""/>
      <w:lvlJc w:val="left"/>
      <w:pPr>
        <w:ind w:left="1080" w:hanging="360"/>
      </w:pPr>
      <w:rPr>
        <w:rFonts w:ascii="Symbol" w:eastAsiaTheme="minorHAnsi" w:hAnsi="Symbol"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75866464"/>
    <w:multiLevelType w:val="hybridMultilevel"/>
    <w:tmpl w:val="0C102BFC"/>
    <w:lvl w:ilvl="0" w:tplc="7122AF06">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0F1"/>
    <w:rsid w:val="00036027"/>
    <w:rsid w:val="00043332"/>
    <w:rsid w:val="00052B43"/>
    <w:rsid w:val="00056E8D"/>
    <w:rsid w:val="00062304"/>
    <w:rsid w:val="00063A31"/>
    <w:rsid w:val="0006456C"/>
    <w:rsid w:val="00073403"/>
    <w:rsid w:val="00084B39"/>
    <w:rsid w:val="00086708"/>
    <w:rsid w:val="00087332"/>
    <w:rsid w:val="000926FD"/>
    <w:rsid w:val="0009631F"/>
    <w:rsid w:val="000A4366"/>
    <w:rsid w:val="000B0E4B"/>
    <w:rsid w:val="000B5AC0"/>
    <w:rsid w:val="000D496C"/>
    <w:rsid w:val="000D67EB"/>
    <w:rsid w:val="000E75B1"/>
    <w:rsid w:val="00104CFF"/>
    <w:rsid w:val="001147C2"/>
    <w:rsid w:val="00120258"/>
    <w:rsid w:val="0014741F"/>
    <w:rsid w:val="00153722"/>
    <w:rsid w:val="00161792"/>
    <w:rsid w:val="001709F8"/>
    <w:rsid w:val="00173238"/>
    <w:rsid w:val="00180143"/>
    <w:rsid w:val="0018018D"/>
    <w:rsid w:val="001E32C6"/>
    <w:rsid w:val="001E79F5"/>
    <w:rsid w:val="002019E9"/>
    <w:rsid w:val="0024426E"/>
    <w:rsid w:val="002576E2"/>
    <w:rsid w:val="002606AF"/>
    <w:rsid w:val="00262E25"/>
    <w:rsid w:val="002655F5"/>
    <w:rsid w:val="00270902"/>
    <w:rsid w:val="00274608"/>
    <w:rsid w:val="0027729F"/>
    <w:rsid w:val="00283206"/>
    <w:rsid w:val="0029515E"/>
    <w:rsid w:val="002B6308"/>
    <w:rsid w:val="002C75C4"/>
    <w:rsid w:val="002E187D"/>
    <w:rsid w:val="002E1BF9"/>
    <w:rsid w:val="002E4A0D"/>
    <w:rsid w:val="002F72E0"/>
    <w:rsid w:val="003163CB"/>
    <w:rsid w:val="00345DB4"/>
    <w:rsid w:val="00387366"/>
    <w:rsid w:val="00392241"/>
    <w:rsid w:val="003A0F22"/>
    <w:rsid w:val="003A6737"/>
    <w:rsid w:val="003D13D2"/>
    <w:rsid w:val="003D5700"/>
    <w:rsid w:val="003D701F"/>
    <w:rsid w:val="004123B5"/>
    <w:rsid w:val="00412C99"/>
    <w:rsid w:val="0041749C"/>
    <w:rsid w:val="004475BD"/>
    <w:rsid w:val="00451BE3"/>
    <w:rsid w:val="00452010"/>
    <w:rsid w:val="0046690E"/>
    <w:rsid w:val="00492764"/>
    <w:rsid w:val="0049328A"/>
    <w:rsid w:val="004A327E"/>
    <w:rsid w:val="004E5C0A"/>
    <w:rsid w:val="005020F7"/>
    <w:rsid w:val="0051011E"/>
    <w:rsid w:val="00517435"/>
    <w:rsid w:val="00535403"/>
    <w:rsid w:val="005456CA"/>
    <w:rsid w:val="0055502C"/>
    <w:rsid w:val="00574203"/>
    <w:rsid w:val="00581685"/>
    <w:rsid w:val="00585F87"/>
    <w:rsid w:val="005A3F1D"/>
    <w:rsid w:val="005B4C2D"/>
    <w:rsid w:val="005E2F58"/>
    <w:rsid w:val="00621A0E"/>
    <w:rsid w:val="00621FAE"/>
    <w:rsid w:val="00626CAA"/>
    <w:rsid w:val="006271C2"/>
    <w:rsid w:val="00635D26"/>
    <w:rsid w:val="00637334"/>
    <w:rsid w:val="00670F5C"/>
    <w:rsid w:val="006A2660"/>
    <w:rsid w:val="006B3A2A"/>
    <w:rsid w:val="006D62AB"/>
    <w:rsid w:val="0075064F"/>
    <w:rsid w:val="00765379"/>
    <w:rsid w:val="007665BE"/>
    <w:rsid w:val="00781194"/>
    <w:rsid w:val="0078119D"/>
    <w:rsid w:val="007B1F3E"/>
    <w:rsid w:val="007B51FD"/>
    <w:rsid w:val="007C4B0B"/>
    <w:rsid w:val="007E5C27"/>
    <w:rsid w:val="00834AC7"/>
    <w:rsid w:val="00835502"/>
    <w:rsid w:val="00872536"/>
    <w:rsid w:val="00875E8D"/>
    <w:rsid w:val="00876335"/>
    <w:rsid w:val="00880638"/>
    <w:rsid w:val="008913D9"/>
    <w:rsid w:val="008C315F"/>
    <w:rsid w:val="008C4C94"/>
    <w:rsid w:val="008C4CCC"/>
    <w:rsid w:val="008C5259"/>
    <w:rsid w:val="008D00F1"/>
    <w:rsid w:val="008D099E"/>
    <w:rsid w:val="008D4D0D"/>
    <w:rsid w:val="008D7319"/>
    <w:rsid w:val="009141F5"/>
    <w:rsid w:val="00962B9A"/>
    <w:rsid w:val="00992652"/>
    <w:rsid w:val="009B4649"/>
    <w:rsid w:val="009B7A69"/>
    <w:rsid w:val="009D0F70"/>
    <w:rsid w:val="009D10E4"/>
    <w:rsid w:val="009E0044"/>
    <w:rsid w:val="009E2297"/>
    <w:rsid w:val="00A031EF"/>
    <w:rsid w:val="00A037A9"/>
    <w:rsid w:val="00A226D5"/>
    <w:rsid w:val="00A54395"/>
    <w:rsid w:val="00A64AB2"/>
    <w:rsid w:val="00A77244"/>
    <w:rsid w:val="00A8366B"/>
    <w:rsid w:val="00A86917"/>
    <w:rsid w:val="00A94556"/>
    <w:rsid w:val="00AB67AA"/>
    <w:rsid w:val="00AB72B3"/>
    <w:rsid w:val="00B006A6"/>
    <w:rsid w:val="00B21EFD"/>
    <w:rsid w:val="00B24730"/>
    <w:rsid w:val="00B27D1F"/>
    <w:rsid w:val="00B3430A"/>
    <w:rsid w:val="00B528C4"/>
    <w:rsid w:val="00B55147"/>
    <w:rsid w:val="00B57CB0"/>
    <w:rsid w:val="00B611E8"/>
    <w:rsid w:val="00B73D95"/>
    <w:rsid w:val="00B75605"/>
    <w:rsid w:val="00B80E69"/>
    <w:rsid w:val="00BB051A"/>
    <w:rsid w:val="00BB5869"/>
    <w:rsid w:val="00BC26DF"/>
    <w:rsid w:val="00BC61C0"/>
    <w:rsid w:val="00BE6525"/>
    <w:rsid w:val="00BF4C7B"/>
    <w:rsid w:val="00C029EC"/>
    <w:rsid w:val="00C0720A"/>
    <w:rsid w:val="00C15353"/>
    <w:rsid w:val="00C30AE8"/>
    <w:rsid w:val="00C37C63"/>
    <w:rsid w:val="00C44004"/>
    <w:rsid w:val="00C7679F"/>
    <w:rsid w:val="00C87345"/>
    <w:rsid w:val="00CC307F"/>
    <w:rsid w:val="00CF5D22"/>
    <w:rsid w:val="00D03482"/>
    <w:rsid w:val="00D10A58"/>
    <w:rsid w:val="00D115AC"/>
    <w:rsid w:val="00D24856"/>
    <w:rsid w:val="00D34A0D"/>
    <w:rsid w:val="00D35A44"/>
    <w:rsid w:val="00D45036"/>
    <w:rsid w:val="00D602BD"/>
    <w:rsid w:val="00D617CB"/>
    <w:rsid w:val="00D70F27"/>
    <w:rsid w:val="00DA046E"/>
    <w:rsid w:val="00DA5D05"/>
    <w:rsid w:val="00DF5C8E"/>
    <w:rsid w:val="00E05284"/>
    <w:rsid w:val="00E17C53"/>
    <w:rsid w:val="00E23D26"/>
    <w:rsid w:val="00E240F2"/>
    <w:rsid w:val="00E34716"/>
    <w:rsid w:val="00E37D3B"/>
    <w:rsid w:val="00E51592"/>
    <w:rsid w:val="00E8254E"/>
    <w:rsid w:val="00E841C0"/>
    <w:rsid w:val="00EB2077"/>
    <w:rsid w:val="00EB79D9"/>
    <w:rsid w:val="00ED20D4"/>
    <w:rsid w:val="00EE2E3E"/>
    <w:rsid w:val="00EF22EF"/>
    <w:rsid w:val="00F12ECB"/>
    <w:rsid w:val="00F20E25"/>
    <w:rsid w:val="00F23D6F"/>
    <w:rsid w:val="00F41F54"/>
    <w:rsid w:val="00F62546"/>
    <w:rsid w:val="00F6427E"/>
    <w:rsid w:val="00F72943"/>
    <w:rsid w:val="00F733B0"/>
    <w:rsid w:val="00FA6914"/>
    <w:rsid w:val="00FB4D88"/>
    <w:rsid w:val="00FB5EB3"/>
    <w:rsid w:val="00FC7A72"/>
    <w:rsid w:val="00FD7DAE"/>
    <w:rsid w:val="00FD7EBF"/>
    <w:rsid w:val="00FE0399"/>
    <w:rsid w:val="00FF3C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5232"/>
  <w15:chartTrackingRefBased/>
  <w15:docId w15:val="{3B88AEAF-AB72-44C8-BB60-274C83F7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3482"/>
  </w:style>
  <w:style w:type="paragraph" w:styleId="Overskrift1">
    <w:name w:val="heading 1"/>
    <w:basedOn w:val="Normal"/>
    <w:next w:val="Normal"/>
    <w:link w:val="Overskrift1Tegn"/>
    <w:uiPriority w:val="9"/>
    <w:qFormat/>
    <w:rsid w:val="00412C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052B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E17C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D00F1"/>
    <w:pPr>
      <w:spacing w:after="0" w:line="240" w:lineRule="auto"/>
      <w:ind w:left="720"/>
    </w:pPr>
    <w:rPr>
      <w:rFonts w:ascii="Calibri" w:hAnsi="Calibri" w:cs="Calibri"/>
      <w:lang w:eastAsia="nb-NO"/>
    </w:rPr>
  </w:style>
  <w:style w:type="paragraph" w:styleId="Fotnotetekst">
    <w:name w:val="footnote text"/>
    <w:basedOn w:val="Normal"/>
    <w:link w:val="FotnotetekstTegn"/>
    <w:uiPriority w:val="99"/>
    <w:semiHidden/>
    <w:unhideWhenUsed/>
    <w:rsid w:val="008D00F1"/>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8D00F1"/>
    <w:rPr>
      <w:sz w:val="20"/>
      <w:szCs w:val="20"/>
    </w:rPr>
  </w:style>
  <w:style w:type="character" w:styleId="Fotnotereferanse">
    <w:name w:val="footnote reference"/>
    <w:basedOn w:val="Standardskriftforavsnitt"/>
    <w:uiPriority w:val="99"/>
    <w:semiHidden/>
    <w:unhideWhenUsed/>
    <w:rsid w:val="008D00F1"/>
    <w:rPr>
      <w:vertAlign w:val="superscript"/>
    </w:rPr>
  </w:style>
  <w:style w:type="character" w:customStyle="1" w:styleId="Overskrift2Tegn">
    <w:name w:val="Overskrift 2 Tegn"/>
    <w:basedOn w:val="Standardskriftforavsnitt"/>
    <w:link w:val="Overskrift2"/>
    <w:uiPriority w:val="9"/>
    <w:rsid w:val="00052B43"/>
    <w:rPr>
      <w:rFonts w:asciiTheme="majorHAnsi" w:eastAsiaTheme="majorEastAsia" w:hAnsiTheme="majorHAnsi" w:cstheme="majorBidi"/>
      <w:color w:val="2F5496" w:themeColor="accent1" w:themeShade="BF"/>
      <w:sz w:val="26"/>
      <w:szCs w:val="26"/>
    </w:rPr>
  </w:style>
  <w:style w:type="character" w:customStyle="1" w:styleId="Overskrift1Tegn">
    <w:name w:val="Overskrift 1 Tegn"/>
    <w:basedOn w:val="Standardskriftforavsnitt"/>
    <w:link w:val="Overskrift1"/>
    <w:uiPriority w:val="9"/>
    <w:rsid w:val="00412C99"/>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rsid w:val="00E17C5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9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2333F810297647ACC5A47E42F4234C" ma:contentTypeVersion="11" ma:contentTypeDescription="Create a new document." ma:contentTypeScope="" ma:versionID="fd3c1db3ab44fc7466514aa090fd8739">
  <xsd:schema xmlns:xsd="http://www.w3.org/2001/XMLSchema" xmlns:xs="http://www.w3.org/2001/XMLSchema" xmlns:p="http://schemas.microsoft.com/office/2006/metadata/properties" xmlns:ns3="65fe4b5c-2d04-4984-b0dc-11819f6a9a39" xmlns:ns4="9f7202d0-a76d-4236-bb96-4bb5852b2849" targetNamespace="http://schemas.microsoft.com/office/2006/metadata/properties" ma:root="true" ma:fieldsID="58be850fbcff5331f9b985bc31ee3591" ns3:_="" ns4:_="">
    <xsd:import namespace="65fe4b5c-2d04-4984-b0dc-11819f6a9a39"/>
    <xsd:import namespace="9f7202d0-a76d-4236-bb96-4bb5852b28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e4b5c-2d04-4984-b0dc-11819f6a9a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7202d0-a76d-4236-bb96-4bb5852b28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A9825-27F6-4DBF-8293-5274602CB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e4b5c-2d04-4984-b0dc-11819f6a9a39"/>
    <ds:schemaRef ds:uri="9f7202d0-a76d-4236-bb96-4bb5852b2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1CB902-2C24-4807-BEAD-4762799786D0}">
  <ds:schemaRefs>
    <ds:schemaRef ds:uri="http://schemas.microsoft.com/sharepoint/v3/contenttype/forms"/>
  </ds:schemaRefs>
</ds:datastoreItem>
</file>

<file path=customXml/itemProps3.xml><?xml version="1.0" encoding="utf-8"?>
<ds:datastoreItem xmlns:ds="http://schemas.openxmlformats.org/officeDocument/2006/customXml" ds:itemID="{0D97CF70-017A-4BD4-A93D-ADC5557E982E}">
  <ds:schemaRefs>
    <ds:schemaRef ds:uri="http://schemas.microsoft.com/office/2006/documentManagement/types"/>
    <ds:schemaRef ds:uri="65fe4b5c-2d04-4984-b0dc-11819f6a9a39"/>
    <ds:schemaRef ds:uri="http://purl.org/dc/elements/1.1/"/>
    <ds:schemaRef ds:uri="9f7202d0-a76d-4236-bb96-4bb5852b2849"/>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7EC9DFF-9D9A-44AA-9066-B004527D3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1353</Words>
  <Characters>7172</Characters>
  <Application>Microsoft Office Word</Application>
  <DocSecurity>0</DocSecurity>
  <Lines>59</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Irene Myhr</dc:creator>
  <cp:keywords/>
  <dc:description/>
  <cp:lastModifiedBy>Anne Irene Myhr</cp:lastModifiedBy>
  <cp:revision>2</cp:revision>
  <dcterms:created xsi:type="dcterms:W3CDTF">2020-05-05T09:47:00Z</dcterms:created>
  <dcterms:modified xsi:type="dcterms:W3CDTF">2020-05-05T09:47:00Z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0x010100502333F810297647ACC5A47E42F4234C</vt:lpwstr>
  </property>
</Properties>
</file>